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38C1" w14:textId="40D41BA2" w:rsidR="0069031C" w:rsidRPr="0069031C" w:rsidRDefault="0069031C" w:rsidP="0069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Примерные темы эссе</w:t>
      </w:r>
    </w:p>
    <w:p w14:paraId="04ECF017" w14:textId="1FC5EA88" w:rsidR="003872B9" w:rsidRPr="0069031C" w:rsidRDefault="0069031C" w:rsidP="0069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ГОП «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ru-RU"/>
        </w:rPr>
        <w:t>096-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Коммуникации и коммуникационные технологии»</w:t>
      </w:r>
    </w:p>
    <w:p w14:paraId="7247A043" w14:textId="23852A22" w:rsidR="0069031C" w:rsidRPr="0069031C" w:rsidRDefault="0069031C" w:rsidP="0069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 «Радиотехника, электроника и телекоммуникации»</w:t>
      </w:r>
    </w:p>
    <w:p w14:paraId="1B4FA855" w14:textId="77777777" w:rsidR="0069031C" w:rsidRPr="0069031C" w:rsidRDefault="0069031C" w:rsidP="0069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E7D2F0" w14:textId="789D328C" w:rsidR="0069031C" w:rsidRPr="0069031C" w:rsidRDefault="0069031C" w:rsidP="0069031C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hyperlink r:id="rId5" w:history="1">
        <w:r w:rsidRPr="0069031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Разработка интеллектуальной системы для комплексного мониторинга качества воды на естественных и искусственных водоемах</w:t>
        </w:r>
      </w:hyperlink>
    </w:p>
    <w:p w14:paraId="0AC54B68" w14:textId="1901E43A" w:rsidR="0069031C" w:rsidRPr="0069031C" w:rsidRDefault="0069031C" w:rsidP="0069031C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hyperlink r:id="rId6" w:history="1">
        <w:r w:rsidRPr="0069031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Разработка и исследование СВЧ передатчиков для направленного действия создания помех беспилотным летательным аппаратам и дронам</w:t>
        </w:r>
      </w:hyperlink>
    </w:p>
    <w:p w14:paraId="0F2FBF7D" w14:textId="775BD4DC" w:rsidR="0069031C" w:rsidRPr="0069031C" w:rsidRDefault="0069031C" w:rsidP="0069031C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Pr="0069031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Беспроводная телекоммуникационная сеть мониторинга технического состояния магистральных газопроводов на территории Казахстана</w:t>
        </w:r>
      </w:hyperlink>
    </w:p>
    <w:p w14:paraId="2A087814" w14:textId="4028C6B5" w:rsid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 w:eastAsia="ru-RU"/>
        </w:rPr>
      </w:pPr>
      <w:r w:rsidRPr="0069031C">
        <w:rPr>
          <w:rFonts w:ascii="Times New Roman" w:hAnsi="Times New Roman"/>
          <w:sz w:val="28"/>
          <w:szCs w:val="28"/>
        </w:rPr>
        <w:t xml:space="preserve">Исследование и разработка передачи- приема с помощью </w:t>
      </w:r>
      <w:r w:rsidRPr="0069031C">
        <w:rPr>
          <w:rFonts w:ascii="Times New Roman" w:hAnsi="Times New Roman"/>
          <w:sz w:val="28"/>
          <w:szCs w:val="28"/>
          <w:lang w:val="en-US"/>
        </w:rPr>
        <w:t>Li</w:t>
      </w:r>
      <w:r w:rsidRPr="0069031C">
        <w:rPr>
          <w:rFonts w:ascii="Times New Roman" w:hAnsi="Times New Roman"/>
          <w:sz w:val="28"/>
          <w:szCs w:val="28"/>
        </w:rPr>
        <w:t xml:space="preserve"> </w:t>
      </w:r>
      <w:r w:rsidRPr="0069031C">
        <w:rPr>
          <w:rFonts w:ascii="Times New Roman" w:hAnsi="Times New Roman"/>
          <w:sz w:val="28"/>
          <w:szCs w:val="28"/>
          <w:lang w:val="en-US"/>
        </w:rPr>
        <w:t>FI</w:t>
      </w:r>
      <w:r w:rsidRPr="0069031C">
        <w:rPr>
          <w:rFonts w:ascii="Times New Roman" w:hAnsi="Times New Roman"/>
          <w:sz w:val="28"/>
          <w:szCs w:val="28"/>
        </w:rPr>
        <w:t xml:space="preserve"> сети</w:t>
      </w:r>
    </w:p>
    <w:p w14:paraId="6C8F1172" w14:textId="6A39A2D5" w:rsid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 w:eastAsia="ru-RU"/>
        </w:rPr>
      </w:pPr>
      <w:r w:rsidRPr="0069031C">
        <w:rPr>
          <w:rFonts w:ascii="Times New Roman" w:hAnsi="Times New Roman"/>
          <w:sz w:val="28"/>
          <w:szCs w:val="28"/>
          <w:lang w:eastAsia="ru-RU"/>
        </w:rPr>
        <w:t>Исследование и разработка методов конвергенции источников питания ИКТ</w:t>
      </w:r>
    </w:p>
    <w:p w14:paraId="649A5B46" w14:textId="4CD032CC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kk-KZ"/>
        </w:rPr>
      </w:pPr>
      <w:r w:rsidRPr="0069031C">
        <w:rPr>
          <w:rFonts w:ascii="Times New Roman" w:hAnsi="Times New Roman"/>
          <w:sz w:val="28"/>
          <w:szCs w:val="28"/>
        </w:rPr>
        <w:t>Разработка модели Вейвлет изображении для распознавания образов и обработки изображений с применением цифровой обработки сигналов</w:t>
      </w:r>
    </w:p>
    <w:p w14:paraId="5D474512" w14:textId="7B1E19C9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/>
          <w:sz w:val="28"/>
          <w:szCs w:val="28"/>
        </w:rPr>
        <w:t>Статистический и информационный анализ обнаружения изменений передачи сигналов в последовательности двумерных полей</w:t>
      </w:r>
    </w:p>
    <w:p w14:paraId="1E57684E" w14:textId="2F08AE93" w:rsid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/>
          <w:sz w:val="28"/>
          <w:szCs w:val="28"/>
        </w:rPr>
        <w:t xml:space="preserve">Разработка модели </w:t>
      </w:r>
      <w:r w:rsidRPr="0069031C">
        <w:rPr>
          <w:rFonts w:ascii="Times New Roman" w:hAnsi="Times New Roman"/>
          <w:sz w:val="28"/>
          <w:szCs w:val="28"/>
          <w:shd w:val="clear" w:color="auto" w:fill="FFFFFF"/>
        </w:rPr>
        <w:t>Интернет вещей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69031C">
        <w:rPr>
          <w:rFonts w:ascii="Times New Roman" w:hAnsi="Times New Roman"/>
          <w:sz w:val="28"/>
          <w:szCs w:val="28"/>
          <w:shd w:val="clear" w:color="auto" w:fill="FFFFFF"/>
        </w:rPr>
        <w:t>(IoT) в сфере логистики</w:t>
      </w:r>
    </w:p>
    <w:p w14:paraId="3D358474" w14:textId="1852796B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/>
          <w:sz w:val="28"/>
          <w:szCs w:val="28"/>
          <w:lang w:eastAsia="ru-RU"/>
        </w:rPr>
        <w:t>Разработка и внедрение инфраструктуры для области «</w:t>
      </w:r>
      <w:r w:rsidRPr="0069031C">
        <w:rPr>
          <w:rFonts w:ascii="Times New Roman" w:hAnsi="Times New Roman"/>
          <w:sz w:val="28"/>
          <w:szCs w:val="28"/>
          <w:lang w:val="kk-KZ" w:eastAsia="ru-RU"/>
        </w:rPr>
        <w:t>И</w:t>
      </w:r>
      <w:r w:rsidRPr="0069031C">
        <w:rPr>
          <w:rFonts w:ascii="Times New Roman" w:hAnsi="Times New Roman"/>
          <w:sz w:val="28"/>
          <w:szCs w:val="28"/>
          <w:lang w:eastAsia="ru-RU"/>
        </w:rPr>
        <w:t>нтернета вещей» (loT, Internet of Things) в сетях телекоммуникаций по протоколу передачи данных LoRaWAN</w:t>
      </w:r>
    </w:p>
    <w:p w14:paraId="6A7B5D25" w14:textId="4B6261E5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/>
          <w:sz w:val="28"/>
          <w:szCs w:val="28"/>
        </w:rPr>
        <w:t>Облачная инфраструктура сетей 5</w:t>
      </w:r>
      <w:r w:rsidRPr="0069031C">
        <w:rPr>
          <w:rFonts w:ascii="Times New Roman" w:hAnsi="Times New Roman"/>
          <w:sz w:val="28"/>
          <w:szCs w:val="28"/>
          <w:lang w:val="en-US"/>
        </w:rPr>
        <w:t>G</w:t>
      </w:r>
    </w:p>
    <w:p w14:paraId="675B70B1" w14:textId="0D7B39BB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/>
          <w:sz w:val="28"/>
          <w:szCs w:val="28"/>
        </w:rPr>
        <w:t xml:space="preserve">Применение технологии искусственного интеллекта в сетях </w:t>
      </w:r>
      <w:r w:rsidRPr="0069031C">
        <w:rPr>
          <w:rFonts w:ascii="Times New Roman" w:hAnsi="Times New Roman"/>
          <w:sz w:val="28"/>
          <w:szCs w:val="28"/>
          <w:lang w:val="en-US"/>
        </w:rPr>
        <w:t>SON</w:t>
      </w:r>
      <w:r w:rsidRPr="0069031C">
        <w:rPr>
          <w:rFonts w:ascii="Times New Roman" w:hAnsi="Times New Roman"/>
          <w:sz w:val="28"/>
          <w:szCs w:val="28"/>
        </w:rPr>
        <w:t xml:space="preserve"> </w:t>
      </w:r>
      <w:r w:rsidRPr="0069031C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69031C">
        <w:rPr>
          <w:rFonts w:ascii="Times New Roman" w:hAnsi="Times New Roman"/>
          <w:sz w:val="28"/>
          <w:szCs w:val="28"/>
        </w:rPr>
        <w:t>5</w:t>
      </w:r>
      <w:r w:rsidRPr="0069031C">
        <w:rPr>
          <w:rFonts w:ascii="Times New Roman" w:hAnsi="Times New Roman"/>
          <w:sz w:val="28"/>
          <w:szCs w:val="28"/>
          <w:lang w:val="en-US"/>
        </w:rPr>
        <w:t>G</w:t>
      </w:r>
    </w:p>
    <w:p w14:paraId="2B312B25" w14:textId="346B251B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/>
          <w:sz w:val="28"/>
          <w:szCs w:val="28"/>
        </w:rPr>
        <w:t>Исследование и моделирование информационной безопасности сети Интернета вещей при передаче информации с использованием датчиков решетки Брегга</w:t>
      </w:r>
    </w:p>
    <w:p w14:paraId="5637AEAB" w14:textId="549A097F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/>
          <w:sz w:val="28"/>
          <w:szCs w:val="28"/>
        </w:rPr>
        <w:t>Анализ и моделирование надежности сети Интернета вещей при передаче информации</w:t>
      </w:r>
    </w:p>
    <w:p w14:paraId="77DB1B82" w14:textId="5AADB232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/>
          <w:sz w:val="28"/>
          <w:szCs w:val="28"/>
        </w:rPr>
        <w:t>Анализ, исследование и моделирование характеристик мультисервисной сети на основе применения для обеспечения защиты при передаче информации стеганографии</w:t>
      </w:r>
    </w:p>
    <w:p w14:paraId="2D07529A" w14:textId="1DEE5132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/>
          <w:sz w:val="28"/>
          <w:szCs w:val="28"/>
        </w:rPr>
        <w:t>Исследование и сравнительный анализ разработанных решеток Брегга для их использования в нефтегазовой промышленности при передаче разрабатываемых ресурсов и передаче их по трубам</w:t>
      </w:r>
    </w:p>
    <w:p w14:paraId="2AC4A0E5" w14:textId="4C882488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 w:cs="Times New Roman"/>
          <w:bCs/>
          <w:sz w:val="28"/>
          <w:szCs w:val="28"/>
        </w:rPr>
        <w:t>Исследование надежности работы сети ZigBee в газо-нефтяной промышленности при передаче получаемого сырья с использованием инновационных технологий</w:t>
      </w:r>
    </w:p>
    <w:p w14:paraId="5A3337F3" w14:textId="5E28566B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 w:cs="Times New Roman"/>
          <w:bCs/>
          <w:sz w:val="28"/>
          <w:szCs w:val="28"/>
        </w:rPr>
        <w:t>Исследование уровня эмиссий в атмосферу в теплотехнологическом производстве</w:t>
      </w:r>
    </w:p>
    <w:p w14:paraId="0FC8AAD0" w14:textId="68249300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 w:cs="Times New Roman"/>
          <w:bCs/>
          <w:sz w:val="28"/>
          <w:szCs w:val="28"/>
        </w:rPr>
        <w:t>Интеллектуальные системы анализа энергоэффективности ВИЭ</w:t>
      </w:r>
    </w:p>
    <w:p w14:paraId="16217411" w14:textId="52A03BD7" w:rsidR="0069031C" w:rsidRPr="0069031C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69031C">
        <w:rPr>
          <w:rFonts w:ascii="Times New Roman" w:hAnsi="Times New Roman" w:cs="Times New Roman"/>
          <w:bCs/>
          <w:sz w:val="28"/>
          <w:szCs w:val="28"/>
        </w:rPr>
        <w:t xml:space="preserve">Исследование методов выбора структуры сетей </w:t>
      </w:r>
      <w:r w:rsidRPr="0069031C">
        <w:rPr>
          <w:rFonts w:ascii="Times New Roman" w:hAnsi="Times New Roman" w:cs="Times New Roman"/>
          <w:bCs/>
          <w:sz w:val="28"/>
          <w:szCs w:val="28"/>
          <w:lang w:val="en-US"/>
        </w:rPr>
        <w:t>IoT</w:t>
      </w:r>
      <w:r w:rsidRPr="0069031C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</w:p>
    <w:p w14:paraId="54B01407" w14:textId="20FE30BB" w:rsidR="00DC7CFE" w:rsidRDefault="0069031C" w:rsidP="0069031C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9031C">
        <w:rPr>
          <w:rFonts w:ascii="Times New Roman" w:hAnsi="Times New Roman" w:cs="Times New Roman"/>
          <w:bCs/>
          <w:sz w:val="28"/>
          <w:szCs w:val="28"/>
        </w:rPr>
        <w:t xml:space="preserve">Исследование эффективности </w:t>
      </w:r>
      <w:r w:rsidRPr="0069031C">
        <w:rPr>
          <w:rFonts w:ascii="Times New Roman" w:hAnsi="Times New Roman" w:cs="Times New Roman"/>
          <w:bCs/>
          <w:sz w:val="28"/>
          <w:szCs w:val="28"/>
          <w:lang w:val="en-US"/>
        </w:rPr>
        <w:t>IoT</w:t>
      </w:r>
      <w:r w:rsidRPr="0069031C">
        <w:rPr>
          <w:rFonts w:ascii="Times New Roman" w:hAnsi="Times New Roman" w:cs="Times New Roman"/>
          <w:bCs/>
          <w:sz w:val="28"/>
          <w:szCs w:val="28"/>
        </w:rPr>
        <w:t xml:space="preserve"> систем для периферийных вычислений в цифровой трансформации отраслей</w:t>
      </w:r>
    </w:p>
    <w:p w14:paraId="168C4FFB" w14:textId="371E92BB" w:rsidR="00DC7CFE" w:rsidRPr="0069031C" w:rsidRDefault="00DC7CFE" w:rsidP="00DC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Эссе тақырыптары</w:t>
      </w:r>
    </w:p>
    <w:p w14:paraId="1FE51B1D" w14:textId="5274560F" w:rsidR="00DC7CFE" w:rsidRPr="0069031C" w:rsidRDefault="00DC7CFE" w:rsidP="00DC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БББТ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ru-RU"/>
        </w:rPr>
        <w:t>096-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Коммуникаци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 және коммуникациялық технологиялар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334DF397" w14:textId="7636CD0F" w:rsidR="00DC7CFE" w:rsidRDefault="00DC7CFE" w:rsidP="00DC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БББ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«Радиотехника, электроника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және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телекоммуникаци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ялар</w:t>
      </w: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6A6CE761" w14:textId="77777777" w:rsidR="00DC7CFE" w:rsidRDefault="00DC7CFE" w:rsidP="00DC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5DAAEC1" w14:textId="77777777" w:rsidR="00DC7CFE" w:rsidRPr="0069031C" w:rsidRDefault="00DC7CFE" w:rsidP="00DC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84452C" w14:textId="41A92EE1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Табиғи және жасанды су айдындарындағы су сапасының кешенді мониторингі үшін зияткерлік жүйе әзірлеу</w:t>
      </w:r>
    </w:p>
    <w:p w14:paraId="575EA4B1" w14:textId="127837B2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2.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Пилотсыз ұшу аппараттары мен дрондарға кедергі жасауға бағытталған әрекетке арналған ультра жоғары жиілікті  таратқыштарды әзірлеу және зерттеу</w:t>
      </w:r>
    </w:p>
    <w:p w14:paraId="64E0EFF1" w14:textId="28FD65DB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3.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Қазақстан аумағындағы магистральдық газ құбырларының техникалық жағдайы мониторингінің сымсыз телекоммуникациялық желісі</w:t>
      </w:r>
    </w:p>
    <w:p w14:paraId="2461E1FF" w14:textId="1C395342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4.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Li FI желісі арқылы  беру-қабылдауды зерттеу және әзірлеу</w:t>
      </w:r>
    </w:p>
    <w:p w14:paraId="5A27A743" w14:textId="5E3BD681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5.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ИКТ қуат көздерін конвергенциялау әдістерін зерттеу және әзірлеу</w:t>
      </w:r>
    </w:p>
    <w:p w14:paraId="3E4894F3" w14:textId="38A0F04D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6.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Сандық сигналдарды өңдеуді қолдана отырып, кескіндерді тануға және кескіндерді өңдеуге арналған толқын кескінінің Вейвлет моделін әзірлеу</w:t>
      </w:r>
    </w:p>
    <w:p w14:paraId="0186FF6E" w14:textId="112F80DC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7.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Екі өлшемді өрістер тізбегіндегі сигнал беру өзгерістерін анықтауға статистикалық және ақпараттық талдау</w:t>
      </w:r>
    </w:p>
    <w:p w14:paraId="3301C793" w14:textId="666F24F4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8.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Логистика саласындағы Интернет заттары (IoT) моделін әзірлеу</w:t>
      </w:r>
    </w:p>
    <w:p w14:paraId="6652171C" w14:textId="50E984D9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9.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 xml:space="preserve">LoRaWAN деректерді беру хаттамасы бойынша телекоммуникация желілерінде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406112">
        <w:rPr>
          <w:rFonts w:ascii="Times New Roman" w:hAnsi="Times New Roman"/>
          <w:sz w:val="28"/>
          <w:szCs w:val="28"/>
          <w:lang w:val="kk-KZ"/>
        </w:rPr>
        <w:t>Интернет заттары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406112">
        <w:rPr>
          <w:rFonts w:ascii="Times New Roman" w:hAnsi="Times New Roman"/>
          <w:sz w:val="28"/>
          <w:szCs w:val="28"/>
          <w:lang w:val="kk-KZ"/>
        </w:rPr>
        <w:t xml:space="preserve"> (IoT, Internet of Things) саласына арналған инфрақұрылымды әзірлеу және енгізу</w:t>
      </w:r>
    </w:p>
    <w:p w14:paraId="764D882A" w14:textId="299A5B5D" w:rsidR="00DC7CFE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10.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 xml:space="preserve"> 5G бұлтты инфрақұрылым желілері</w:t>
      </w:r>
    </w:p>
    <w:p w14:paraId="176DA680" w14:textId="21AFD328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11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5G-де SON желілеріндегі жасанды интеллект технологиясын қолдану</w:t>
      </w:r>
    </w:p>
    <w:p w14:paraId="64993E0F" w14:textId="71446D3C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12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Брегг торының сенсорларын қолдана отырып, ақпарат беру кезінде заттар интернетінің ақпараттық қауіпсіздігін зерттеу және модельдеу</w:t>
      </w:r>
    </w:p>
    <w:p w14:paraId="65EEC32D" w14:textId="691F907A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13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Ақпарат беру кезінде заттар интернетінің сенімділігін талдау және модельдеу</w:t>
      </w:r>
    </w:p>
    <w:p w14:paraId="13C28D9C" w14:textId="7AF697EB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14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Стеганография ақпаратын беру кезінде қорғауды қамтамасыз ету үшін қолдану негізінде мультисервистік желінің сипаттамаларын талдау, зерттеу және модельдеу</w:t>
      </w:r>
    </w:p>
    <w:p w14:paraId="29BF619B" w14:textId="40241A37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15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Әзірленген ресурстарды беру және оларды құбырлар арқылы беру кезінде мұнай-газ өнеркәсібінде пайдалану үшін әзірленген Брэгг торларын зерттеу және салыстырмалы талдау</w:t>
      </w:r>
    </w:p>
    <w:p w14:paraId="2E10392C" w14:textId="440E7AD5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16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Инновациялық технологияларды қолдана отырып, алынған шикізатты беру кезінде ZigBee желісінің газ-мұнай өнеркәсібіндегі сенімділігін зерттеу</w:t>
      </w:r>
    </w:p>
    <w:p w14:paraId="3F6E19DC" w14:textId="7A8B28D3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17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Жылу-технологиялық өндірістегі атмосфераға эмиссиялар деңгейін зерттеу</w:t>
      </w:r>
    </w:p>
    <w:p w14:paraId="7DE2F4B2" w14:textId="47AA12A0" w:rsidR="00DC7CFE" w:rsidRPr="00406112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18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ЖЭК энергия тиімділігін талдаудың зияткерлік жүйелері</w:t>
      </w:r>
    </w:p>
    <w:p w14:paraId="49216A69" w14:textId="62995439" w:rsidR="00DC7CFE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19</w:t>
      </w:r>
      <w:r w:rsidRPr="00406112">
        <w:rPr>
          <w:rFonts w:ascii="Times New Roman" w:hAnsi="Times New Roman"/>
          <w:sz w:val="28"/>
          <w:szCs w:val="28"/>
          <w:lang w:val="kk-KZ"/>
        </w:rPr>
        <w:tab/>
        <w:t>IoT жүйелерінің құрылымын таңдау әдістерін зерттеу</w:t>
      </w:r>
    </w:p>
    <w:p w14:paraId="78B28A28" w14:textId="2F40EF37" w:rsidR="00C877A7" w:rsidRDefault="00DC7CFE" w:rsidP="00DC7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6112">
        <w:rPr>
          <w:rFonts w:ascii="Times New Roman" w:hAnsi="Times New Roman"/>
          <w:sz w:val="28"/>
          <w:szCs w:val="28"/>
          <w:lang w:val="kk-KZ"/>
        </w:rPr>
        <w:t>20 Салаларды цифрлық трансформациялауда перифериялық есептеулер үшін IoT жүйелерінің тиімділігін зерттеу</w:t>
      </w:r>
    </w:p>
    <w:p w14:paraId="587C56B8" w14:textId="77777777" w:rsidR="00C877A7" w:rsidRDefault="00C877A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14:paraId="60096EF8" w14:textId="12669009" w:rsidR="0069031C" w:rsidRPr="00C877A7" w:rsidRDefault="00C877A7" w:rsidP="00C877A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Sample Essay Topics</w:t>
      </w:r>
    </w:p>
    <w:p w14:paraId="278829C6" w14:textId="47587FE1" w:rsidR="00C877A7" w:rsidRPr="00C877A7" w:rsidRDefault="00C877A7" w:rsidP="00C877A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>G</w:t>
      </w:r>
      <w:r w:rsidRPr="00C877A7">
        <w:rPr>
          <w:rFonts w:ascii="Times New Roman" w:hAnsi="Times New Roman" w:cs="Times New Roman"/>
          <w:b/>
          <w:sz w:val="28"/>
          <w:szCs w:val="28"/>
          <w:lang w:val="en-US"/>
        </w:rPr>
        <w:t>EP</w:t>
      </w: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>D096-Communications and communication technologies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212EDD60" w14:textId="3A10B31F" w:rsidR="00C877A7" w:rsidRDefault="00C877A7" w:rsidP="00C877A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>E</w:t>
      </w:r>
      <w:r w:rsidRPr="00C877A7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t>Radio engineering, electronics and telecommunications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00B4AEB1" w14:textId="77777777" w:rsidR="00C877A7" w:rsidRDefault="00C877A7" w:rsidP="00C877A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AE6FB0" w14:textId="6925E905" w:rsidR="00C877A7" w:rsidRDefault="00C877A7" w:rsidP="00C877A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64901">
        <w:rPr>
          <w:rFonts w:ascii="Times New Roman" w:hAnsi="Times New Roman"/>
          <w:sz w:val="28"/>
          <w:szCs w:val="28"/>
          <w:lang w:val="kk-KZ"/>
        </w:rPr>
        <w:t>Development of an intelligent system for integrated monitoring of water quality in natural and artificial reservoirs</w:t>
      </w:r>
    </w:p>
    <w:p w14:paraId="4535E881" w14:textId="6E694F10" w:rsidR="00C877A7" w:rsidRDefault="00C877A7" w:rsidP="00C877A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Development and research of microwave transmitters for directional interference to unmanned aerial vehicles and drones</w:t>
      </w:r>
    </w:p>
    <w:p w14:paraId="6EED30FC" w14:textId="590B0861" w:rsidR="00C877A7" w:rsidRDefault="00C877A7" w:rsidP="00C877A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Wireless telecommunications network for monitoring the technical condition of main gas pipelines in the territory of Kazakhstan</w:t>
      </w:r>
    </w:p>
    <w:p w14:paraId="160CA421" w14:textId="174D5CEA" w:rsidR="00C877A7" w:rsidRDefault="00C877A7" w:rsidP="00C877A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Research and development of transmission and reception using the Li FI network</w:t>
      </w:r>
    </w:p>
    <w:p w14:paraId="6D7D9767" w14:textId="0DF23129" w:rsidR="00C877A7" w:rsidRDefault="00C877A7" w:rsidP="00C877A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Research and development of ICT power supply convergence methods</w:t>
      </w:r>
    </w:p>
    <w:p w14:paraId="718F7B3C" w14:textId="1F54B58F" w:rsidR="00C877A7" w:rsidRDefault="00C877A7" w:rsidP="00C877A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Development of a wavelet image model for image recognition and image processing using digital signal processing</w:t>
      </w:r>
    </w:p>
    <w:p w14:paraId="158DE43D" w14:textId="0FC5E341" w:rsidR="00C877A7" w:rsidRDefault="00C877A7" w:rsidP="00C877A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Statistical and informational analysis of detecting changes in signal transmission in a sequence of two-dimensional fields</w:t>
      </w:r>
    </w:p>
    <w:p w14:paraId="2D3B340E" w14:textId="35ABDFD9" w:rsidR="00C877A7" w:rsidRDefault="00C877A7" w:rsidP="00C877A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Development of the Internet of Things(IoT) model in logistics</w:t>
      </w:r>
    </w:p>
    <w:p w14:paraId="2A1DFBE4" w14:textId="1DB75A41" w:rsidR="00C877A7" w:rsidRDefault="00C877A7" w:rsidP="00C877A7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 xml:space="preserve">Development and implementation of infrastructure for the field of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C877A7">
        <w:rPr>
          <w:rFonts w:ascii="Times New Roman" w:hAnsi="Times New Roman"/>
          <w:sz w:val="28"/>
          <w:szCs w:val="28"/>
          <w:lang w:val="kk-KZ"/>
        </w:rPr>
        <w:t>Internet of Things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C877A7">
        <w:rPr>
          <w:rFonts w:ascii="Times New Roman" w:hAnsi="Times New Roman"/>
          <w:sz w:val="28"/>
          <w:szCs w:val="28"/>
          <w:lang w:val="kk-KZ"/>
        </w:rPr>
        <w:t xml:space="preserve"> (loT, Internet of Things) in telecommunications networks using the LoRaWAN data transfer protocol</w:t>
      </w:r>
    </w:p>
    <w:p w14:paraId="4173C70A" w14:textId="1E0E41F6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Cloud infrastructure of 5G networks</w:t>
      </w:r>
    </w:p>
    <w:p w14:paraId="3D6D172F" w14:textId="240545BF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Application of artificial intelligence technology in SON networks in 5G</w:t>
      </w:r>
    </w:p>
    <w:p w14:paraId="17C3E08C" w14:textId="79517FE2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Research and modeling of information security of the Internet of Things network in the transmission of information using the Bregg grid sensors</w:t>
      </w:r>
    </w:p>
    <w:p w14:paraId="20CAA949" w14:textId="46A3F697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Analysis and modeling of the reliability of the Internet of Things network in the transmission of information</w:t>
      </w:r>
    </w:p>
    <w:p w14:paraId="4036D4D2" w14:textId="1B37D181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Analysis, research and modeling of the characteristics of a multi-service network based on the use of steganography to ensure protection in the transmission of information</w:t>
      </w:r>
    </w:p>
    <w:p w14:paraId="4E1E2931" w14:textId="476D02C0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Research and comparative analysis of the developed Bregg gratings for their use in the oil and gas industry in the transfer of developed resources and their transmission through pipes</w:t>
      </w:r>
    </w:p>
    <w:p w14:paraId="5324696F" w14:textId="3C0F6521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Study of the reliability of the ZigBee network in the gas and oil industry in the transfer of raw materials obtained using innovative technologies</w:t>
      </w:r>
    </w:p>
    <w:p w14:paraId="63E0C5BC" w14:textId="35A7739D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Investigation of the level of emissions into the atmosphere in heat and technology production</w:t>
      </w:r>
    </w:p>
    <w:p w14:paraId="327A9640" w14:textId="740B1297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Intelligent systems for analyzing energy efficiency of renewable energy sources</w:t>
      </w:r>
    </w:p>
    <w:p w14:paraId="612A6578" w14:textId="67D532C6" w:rsid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Research of methods for selecting the structure of IoT systems networks</w:t>
      </w:r>
    </w:p>
    <w:p w14:paraId="4623B6A1" w14:textId="7909C2F2" w:rsidR="00C877A7" w:rsidRPr="00C877A7" w:rsidRDefault="00C877A7" w:rsidP="00C877A7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77A7">
        <w:rPr>
          <w:rFonts w:ascii="Times New Roman" w:hAnsi="Times New Roman"/>
          <w:sz w:val="28"/>
          <w:szCs w:val="28"/>
          <w:lang w:val="kk-KZ"/>
        </w:rPr>
        <w:t>Research on the effectiveness of IoT systems for peripheral computing in the digital transformation of industries</w:t>
      </w:r>
    </w:p>
    <w:p w14:paraId="0ED6FB1C" w14:textId="77777777" w:rsidR="00C877A7" w:rsidRPr="00DC7CFE" w:rsidRDefault="00C877A7" w:rsidP="00C877A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C877A7" w:rsidRPr="00DC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075E"/>
    <w:multiLevelType w:val="hybridMultilevel"/>
    <w:tmpl w:val="D714D61E"/>
    <w:lvl w:ilvl="0" w:tplc="A490D8D4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82DA4"/>
    <w:multiLevelType w:val="hybridMultilevel"/>
    <w:tmpl w:val="8A42B1DE"/>
    <w:lvl w:ilvl="0" w:tplc="F50C631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C21EC3"/>
    <w:multiLevelType w:val="hybridMultilevel"/>
    <w:tmpl w:val="8CA8B27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3D40C9"/>
    <w:multiLevelType w:val="hybridMultilevel"/>
    <w:tmpl w:val="430A3A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E6848"/>
    <w:multiLevelType w:val="hybridMultilevel"/>
    <w:tmpl w:val="B28E89C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43960284">
    <w:abstractNumId w:val="1"/>
  </w:num>
  <w:num w:numId="2" w16cid:durableId="1045451540">
    <w:abstractNumId w:val="0"/>
  </w:num>
  <w:num w:numId="3" w16cid:durableId="773331974">
    <w:abstractNumId w:val="2"/>
  </w:num>
  <w:num w:numId="4" w16cid:durableId="182255675">
    <w:abstractNumId w:val="3"/>
  </w:num>
  <w:num w:numId="5" w16cid:durableId="133977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1C"/>
    <w:rsid w:val="003872B9"/>
    <w:rsid w:val="00454004"/>
    <w:rsid w:val="00554660"/>
    <w:rsid w:val="0069031C"/>
    <w:rsid w:val="008A31E2"/>
    <w:rsid w:val="00AA0A21"/>
    <w:rsid w:val="00C877A7"/>
    <w:rsid w:val="00DC7CFE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0AF6"/>
  <w15:chartTrackingRefBased/>
  <w15:docId w15:val="{F572BB53-5E62-4F9D-B94D-608E6175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FE"/>
  </w:style>
  <w:style w:type="paragraph" w:styleId="1">
    <w:name w:val="heading 1"/>
    <w:basedOn w:val="a"/>
    <w:next w:val="a"/>
    <w:link w:val="10"/>
    <w:uiPriority w:val="9"/>
    <w:qFormat/>
    <w:rsid w:val="00690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9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90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0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03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03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03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03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03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03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0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0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03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03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03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0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03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03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690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ncste.kz/object/view/30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ncste.kz/object/view/50906" TargetMode="External"/><Relationship Id="rId5" Type="http://schemas.openxmlformats.org/officeDocument/2006/relationships/hyperlink" Target="https://is.ncste.kz/object/view/636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 Almuratova</dc:creator>
  <cp:keywords/>
  <dc:description/>
  <cp:lastModifiedBy>Kamshat Almuratova</cp:lastModifiedBy>
  <cp:revision>2</cp:revision>
  <dcterms:created xsi:type="dcterms:W3CDTF">2025-06-20T04:59:00Z</dcterms:created>
  <dcterms:modified xsi:type="dcterms:W3CDTF">2025-06-20T06:08:00Z</dcterms:modified>
</cp:coreProperties>
</file>