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64C1F" w14:textId="77777777" w:rsidR="00097592" w:rsidRPr="00097592" w:rsidRDefault="00097592" w:rsidP="00097592">
      <w:pPr>
        <w:jc w:val="center"/>
        <w:rPr>
          <w:rFonts w:ascii="Times New Roman" w:hAnsi="Times New Roman" w:cs="Times New Roman"/>
        </w:rPr>
      </w:pPr>
      <w:r w:rsidRPr="00097592">
        <w:rPr>
          <w:rFonts w:ascii="Times New Roman" w:hAnsi="Times New Roman" w:cs="Times New Roman"/>
          <w:b/>
          <w:bCs/>
        </w:rPr>
        <w:t>Студенттік жарна</w:t>
      </w:r>
    </w:p>
    <w:p w14:paraId="1D02E77A" w14:textId="77777777" w:rsidR="00097592" w:rsidRPr="00097592" w:rsidRDefault="00097592" w:rsidP="00F21A0A">
      <w:pPr>
        <w:spacing w:after="0"/>
        <w:jc w:val="both"/>
        <w:rPr>
          <w:rFonts w:ascii="Times New Roman" w:hAnsi="Times New Roman" w:cs="Times New Roman"/>
          <w:lang w:val="kk-KZ"/>
        </w:rPr>
      </w:pPr>
      <w:r w:rsidRPr="00097592">
        <w:rPr>
          <w:rFonts w:ascii="Times New Roman" w:hAnsi="Times New Roman" w:cs="Times New Roman"/>
        </w:rPr>
        <w:t xml:space="preserve">Energo University-дегі студенттік өмір оқу аудиториясынан тыс жерде де жан-жақты дамуға және өзін-өзі танытуға </w:t>
      </w:r>
      <w:proofErr w:type="gramStart"/>
      <w:r w:rsidRPr="00097592">
        <w:rPr>
          <w:rFonts w:ascii="Times New Roman" w:hAnsi="Times New Roman" w:cs="Times New Roman"/>
        </w:rPr>
        <w:t>мол</w:t>
      </w:r>
      <w:proofErr w:type="gramEnd"/>
      <w:r w:rsidRPr="00097592">
        <w:rPr>
          <w:rFonts w:ascii="Times New Roman" w:hAnsi="Times New Roman" w:cs="Times New Roman"/>
        </w:rPr>
        <w:t xml:space="preserve"> мүмкіндік береді. АЭжБУ Студенттер кәсіподақ комитеті студенттік клубтар мен қызығушылықтар бойынша қауымдастықтарды біріктіріп, әрбір студентке кәсіби, шығармашылық, спорттық және әлеуметтік тұрғыдан дамуға жол ашады. Мұнда студенттер пікірлес жандарды тауып, өз идеяларын жүзеге асырып, оқулықтардан алу мүмкін емес тәжірибе жинақтай алады.</w:t>
      </w:r>
    </w:p>
    <w:p w14:paraId="5C6C855D" w14:textId="77777777" w:rsidR="00097592" w:rsidRPr="00097592" w:rsidRDefault="00097592" w:rsidP="00097592">
      <w:pPr>
        <w:spacing w:after="0"/>
        <w:jc w:val="both"/>
        <w:rPr>
          <w:rFonts w:ascii="Times New Roman" w:hAnsi="Times New Roman" w:cs="Times New Roman"/>
          <w:lang w:val="kk-KZ"/>
        </w:rPr>
      </w:pPr>
    </w:p>
    <w:p w14:paraId="77A6153C" w14:textId="3989A5E5" w:rsidR="00097592" w:rsidRDefault="00097592" w:rsidP="00097592">
      <w:pPr>
        <w:spacing w:after="0"/>
        <w:jc w:val="both"/>
        <w:rPr>
          <w:rFonts w:ascii="Times New Roman" w:hAnsi="Times New Roman" w:cs="Times New Roman"/>
          <w:lang w:val="kk-KZ"/>
        </w:rPr>
      </w:pPr>
      <w:r w:rsidRPr="00097592">
        <w:rPr>
          <w:rFonts w:ascii="Times New Roman" w:hAnsi="Times New Roman" w:cs="Times New Roman"/>
          <w:b/>
          <w:bCs/>
          <w:lang w:val="kk-KZ"/>
        </w:rPr>
        <w:t xml:space="preserve">     </w:t>
      </w:r>
      <w:r w:rsidRPr="00097592">
        <w:rPr>
          <w:rFonts w:ascii="Times New Roman" w:hAnsi="Times New Roman" w:cs="Times New Roman"/>
          <w:b/>
          <w:bCs/>
          <w:lang w:val="kk-KZ"/>
        </w:rPr>
        <w:t>Студенттік жарна</w:t>
      </w:r>
      <w:r w:rsidRPr="00097592">
        <w:rPr>
          <w:rFonts w:ascii="Times New Roman" w:hAnsi="Times New Roman" w:cs="Times New Roman"/>
          <w:lang w:val="kk-KZ"/>
        </w:rPr>
        <w:t xml:space="preserve"> – бакалавриат студенттері үшін бір рет төленетін жарна болып табылады және студенттік қауымдастықтың бастамалары мен жобаларын келесі төрт негізгі бағыт бойынша қаржыландыруға бағытталады:</w:t>
      </w:r>
    </w:p>
    <w:p w14:paraId="02733768" w14:textId="0C43CC3A" w:rsidR="00097592" w:rsidRPr="00097592" w:rsidRDefault="00097592" w:rsidP="00097592">
      <w:pPr>
        <w:pStyle w:val="a7"/>
        <w:numPr>
          <w:ilvl w:val="0"/>
          <w:numId w:val="1"/>
        </w:numPr>
        <w:spacing w:after="0"/>
        <w:jc w:val="both"/>
        <w:rPr>
          <w:rFonts w:ascii="Times New Roman" w:hAnsi="Times New Roman" w:cs="Times New Roman"/>
          <w:lang w:val="kk-KZ"/>
        </w:rPr>
      </w:pPr>
      <w:r w:rsidRPr="00097592">
        <w:rPr>
          <w:rFonts w:ascii="Times New Roman" w:hAnsi="Times New Roman" w:cs="Times New Roman"/>
          <w:b/>
          <w:bCs/>
          <w:lang w:val="kk-KZ"/>
        </w:rPr>
        <w:t>Зияткерлік және ғылыми даму</w:t>
      </w:r>
      <w:r w:rsidRPr="00097592">
        <w:rPr>
          <w:rFonts w:ascii="Times New Roman" w:hAnsi="Times New Roman" w:cs="Times New Roman"/>
          <w:lang w:val="kk-KZ"/>
        </w:rPr>
        <w:t xml:space="preserve"> </w:t>
      </w:r>
      <w:r w:rsidRPr="00097592">
        <w:rPr>
          <w:rFonts w:ascii="Times New Roman" w:hAnsi="Times New Roman" w:cs="Times New Roman"/>
          <w:lang w:val="kk-KZ"/>
        </w:rPr>
        <w:t xml:space="preserve">Университет студенттердің ғылыми зерттеулерге, халықаралық конференцияларға, кәсіби қауымдастықтарға және академиялық алмасу бағдарламаларына қатысуына қолайлы жағдай жасайды. </w:t>
      </w:r>
      <w:r w:rsidRPr="00097592">
        <w:rPr>
          <w:rFonts w:ascii="Times New Roman" w:hAnsi="Times New Roman" w:cs="Times New Roman"/>
        </w:rPr>
        <w:t>Бұл бағытта SEDS, Enactus Energo, INTS сияқты ұйымдар белсенді жұмыс істейді. Олар сыни ойлауды, көшбасшылық қасиеттерді және кәсіби құзыреттерді дамытуға мүмкіндік береді.</w:t>
      </w:r>
    </w:p>
    <w:p w14:paraId="422AC9A4" w14:textId="72B72B94" w:rsidR="00097592" w:rsidRPr="00097592" w:rsidRDefault="00097592" w:rsidP="00097592">
      <w:pPr>
        <w:pStyle w:val="a7"/>
        <w:numPr>
          <w:ilvl w:val="0"/>
          <w:numId w:val="1"/>
        </w:numPr>
        <w:spacing w:after="0"/>
        <w:jc w:val="both"/>
        <w:rPr>
          <w:rFonts w:ascii="Times New Roman" w:hAnsi="Times New Roman" w:cs="Times New Roman"/>
        </w:rPr>
      </w:pPr>
      <w:r w:rsidRPr="00097592">
        <w:rPr>
          <w:rFonts w:ascii="Times New Roman" w:hAnsi="Times New Roman" w:cs="Times New Roman"/>
          <w:b/>
          <w:bCs/>
          <w:lang w:val="kk-KZ"/>
        </w:rPr>
        <w:t>Спорттық даму</w:t>
      </w:r>
      <w:r>
        <w:rPr>
          <w:rFonts w:ascii="Times New Roman" w:hAnsi="Times New Roman" w:cs="Times New Roman"/>
          <w:b/>
          <w:bCs/>
          <w:lang w:val="kk-KZ"/>
        </w:rPr>
        <w:t xml:space="preserve"> </w:t>
      </w:r>
      <w:r w:rsidRPr="00097592">
        <w:rPr>
          <w:rFonts w:ascii="Times New Roman" w:hAnsi="Times New Roman" w:cs="Times New Roman"/>
          <w:lang w:val="kk-KZ"/>
        </w:rPr>
        <w:t xml:space="preserve">Energo University салауатты өмір салтын қалыптастыру мәдениетін спорттық секциялар мен құрама командалардың дамыған жүйесі арқылы қолдайды. </w:t>
      </w:r>
      <w:r w:rsidRPr="00097592">
        <w:rPr>
          <w:rFonts w:ascii="Times New Roman" w:hAnsi="Times New Roman" w:cs="Times New Roman"/>
        </w:rPr>
        <w:t>Студенттер футбол, баскетбол, волейбол, регби, көкпар және басқа да спорт түрлері бойынша командалар құрамында өнер көрсетіп, денсаулығын нығайтып, командалық жұмыс дағдыларын қалыптастыра алады. Бұл бағытта Whymper Team және Energo Team клубтары да белсенді қызмет атқарады.</w:t>
      </w:r>
    </w:p>
    <w:p w14:paraId="65D07CD1" w14:textId="062B9A3A" w:rsidR="00097592" w:rsidRPr="00097592" w:rsidRDefault="00097592" w:rsidP="00097592">
      <w:pPr>
        <w:pStyle w:val="a7"/>
        <w:numPr>
          <w:ilvl w:val="0"/>
          <w:numId w:val="1"/>
        </w:numPr>
        <w:spacing w:after="0"/>
        <w:jc w:val="both"/>
        <w:rPr>
          <w:rFonts w:ascii="Times New Roman" w:hAnsi="Times New Roman" w:cs="Times New Roman"/>
        </w:rPr>
      </w:pPr>
      <w:r w:rsidRPr="00097592">
        <w:rPr>
          <w:rFonts w:ascii="Times New Roman" w:hAnsi="Times New Roman" w:cs="Times New Roman"/>
          <w:b/>
          <w:bCs/>
        </w:rPr>
        <w:t>Мәдени және шығармашылық даму</w:t>
      </w:r>
      <w:r>
        <w:rPr>
          <w:rFonts w:ascii="Times New Roman" w:hAnsi="Times New Roman" w:cs="Times New Roman"/>
          <w:b/>
          <w:bCs/>
          <w:lang w:val="kk-KZ"/>
        </w:rPr>
        <w:t xml:space="preserve"> </w:t>
      </w:r>
      <w:r w:rsidRPr="00097592">
        <w:rPr>
          <w:rFonts w:ascii="Times New Roman" w:hAnsi="Times New Roman" w:cs="Times New Roman"/>
        </w:rPr>
        <w:t>Университеттің шығармашылық өмірі АЭжБУ Студенттер кәсіподақ комитеті жанындағы клубтар мен студиялар арқылы жүзеге асырылады. Unix, Aues Dance Club, Ұлағат, Energo Debate Club, The ECHO, Kartal, Energo Team сияқты бірлестіктер студенттерге музыкамен, хореографиямен, шешендік өнермен, медиа саласымен және басқа да шығармашылық бағыттармен айналысуға мүмкіндік береді.</w:t>
      </w:r>
    </w:p>
    <w:p w14:paraId="6A4ADB0F" w14:textId="31144CF9" w:rsidR="00097592" w:rsidRPr="00097592" w:rsidRDefault="00097592" w:rsidP="00097592">
      <w:pPr>
        <w:pStyle w:val="a7"/>
        <w:numPr>
          <w:ilvl w:val="0"/>
          <w:numId w:val="1"/>
        </w:numPr>
        <w:spacing w:after="0"/>
        <w:jc w:val="both"/>
        <w:rPr>
          <w:rFonts w:ascii="Times New Roman" w:hAnsi="Times New Roman" w:cs="Times New Roman"/>
        </w:rPr>
      </w:pPr>
      <w:r w:rsidRPr="00097592">
        <w:rPr>
          <w:rFonts w:ascii="Times New Roman" w:hAnsi="Times New Roman" w:cs="Times New Roman"/>
          <w:b/>
          <w:bCs/>
        </w:rPr>
        <w:t>Әлеуметтік даму, кәсіпкерлік және стартаптар</w:t>
      </w:r>
      <w:r>
        <w:rPr>
          <w:rFonts w:ascii="Times New Roman" w:hAnsi="Times New Roman" w:cs="Times New Roman"/>
          <w:b/>
          <w:bCs/>
          <w:lang w:val="kk-KZ"/>
        </w:rPr>
        <w:t xml:space="preserve"> </w:t>
      </w:r>
      <w:r w:rsidRPr="00097592">
        <w:rPr>
          <w:rFonts w:ascii="Times New Roman" w:hAnsi="Times New Roman" w:cs="Times New Roman"/>
        </w:rPr>
        <w:t>Студенттік жарна еріктілік, экология, технологиялық кәсіпкерлік және әлеуметтік жауапкершілік салаларындағы жобаларды қаржыландыруға бағытталады. Бұл бағытта Children Charity Club, Enactus Energo, INTS және басқа да ұйымдар жұмыс істейді. Олар студенттердің ESG қағидаттарын түсінуіне және кәсіпкерлік ойлау қабілетін дамытуына ықпал етеді.</w:t>
      </w:r>
    </w:p>
    <w:p w14:paraId="6FF7A716" w14:textId="77777777" w:rsidR="00097592" w:rsidRPr="00097592" w:rsidRDefault="00097592" w:rsidP="00097592">
      <w:pPr>
        <w:spacing w:after="0"/>
        <w:ind w:left="360"/>
        <w:jc w:val="both"/>
        <w:rPr>
          <w:rFonts w:ascii="Times New Roman" w:hAnsi="Times New Roman" w:cs="Times New Roman"/>
          <w:lang w:val="kk-KZ"/>
        </w:rPr>
      </w:pPr>
    </w:p>
    <w:p w14:paraId="54C2CF8D" w14:textId="77777777" w:rsidR="00097592" w:rsidRDefault="00097592" w:rsidP="00097592">
      <w:pPr>
        <w:spacing w:after="0"/>
        <w:jc w:val="both"/>
        <w:rPr>
          <w:rFonts w:ascii="Times New Roman" w:hAnsi="Times New Roman" w:cs="Times New Roman"/>
          <w:lang w:val="kk-KZ"/>
        </w:rPr>
      </w:pPr>
      <w:r w:rsidRPr="00097592">
        <w:rPr>
          <w:rFonts w:ascii="Times New Roman" w:hAnsi="Times New Roman" w:cs="Times New Roman"/>
          <w:lang w:val="kk-KZ"/>
        </w:rPr>
        <w:t xml:space="preserve">Қазақстан Республикасының «Білім туралы» Заңына сәйкес университет мемлекеттік жалпыға міндетті білім беру стандарттарының талаптарынан тыс қосымша қызметтерді ақылы негізде көрсетуге құқылы. </w:t>
      </w:r>
      <w:r w:rsidRPr="00097592">
        <w:rPr>
          <w:rFonts w:ascii="Times New Roman" w:hAnsi="Times New Roman" w:cs="Times New Roman"/>
        </w:rPr>
        <w:t>Оларға студенттер, оқушылар, педагог қызметкерлер және ересек тұрғындар арасында спорттық жарыстарды, семинарларды, кеңестерді, конференцияларды ұйымдастыру және өткізу, оқу-әдістемелік әдебиеттер әзірлеу, сондай-ақ музыкалық аспаптарды пайдалануға беру және интернет байланысының қосымша қызметтерін ұсыну жатады.</w:t>
      </w:r>
    </w:p>
    <w:p w14:paraId="321C60E6" w14:textId="77777777" w:rsidR="00097592" w:rsidRPr="00097592" w:rsidRDefault="00097592" w:rsidP="00097592">
      <w:pPr>
        <w:spacing w:after="0"/>
        <w:jc w:val="both"/>
        <w:rPr>
          <w:rFonts w:ascii="Times New Roman" w:hAnsi="Times New Roman" w:cs="Times New Roman"/>
          <w:lang w:val="kk-KZ"/>
        </w:rPr>
      </w:pPr>
    </w:p>
    <w:p w14:paraId="50A12CCA" w14:textId="77777777" w:rsidR="00097592" w:rsidRPr="00097592" w:rsidRDefault="00097592" w:rsidP="00097592">
      <w:pPr>
        <w:spacing w:after="0"/>
        <w:jc w:val="both"/>
        <w:rPr>
          <w:rFonts w:ascii="Times New Roman" w:hAnsi="Times New Roman" w:cs="Times New Roman"/>
        </w:rPr>
      </w:pPr>
      <w:r w:rsidRPr="00097592">
        <w:rPr>
          <w:rFonts w:ascii="Times New Roman" w:hAnsi="Times New Roman" w:cs="Times New Roman"/>
        </w:rPr>
        <w:t xml:space="preserve">Студенттік жарна университетке қабылдану кезінде бір рет төленеді және оның мөлшері </w:t>
      </w:r>
      <w:r w:rsidRPr="00097592">
        <w:rPr>
          <w:rFonts w:ascii="Times New Roman" w:hAnsi="Times New Roman" w:cs="Times New Roman"/>
          <w:b/>
          <w:bCs/>
        </w:rPr>
        <w:t>30 000 (отыз мың) теңгені</w:t>
      </w:r>
      <w:r w:rsidRPr="00097592">
        <w:rPr>
          <w:rFonts w:ascii="Times New Roman" w:hAnsi="Times New Roman" w:cs="Times New Roman"/>
        </w:rPr>
        <w:t xml:space="preserve"> құрайды.</w:t>
      </w:r>
    </w:p>
    <w:p w14:paraId="52400FAF" w14:textId="77777777" w:rsidR="00097592" w:rsidRPr="00097592" w:rsidRDefault="00097592" w:rsidP="00097592">
      <w:pPr>
        <w:spacing w:after="0"/>
        <w:jc w:val="both"/>
        <w:rPr>
          <w:rFonts w:ascii="Times New Roman" w:hAnsi="Times New Roman" w:cs="Times New Roman"/>
        </w:rPr>
      </w:pPr>
      <w:r w:rsidRPr="00097592">
        <w:rPr>
          <w:rFonts w:ascii="Times New Roman" w:hAnsi="Times New Roman" w:cs="Times New Roman"/>
        </w:rPr>
        <w:lastRenderedPageBreak/>
        <w:t>Energo University студенттік жарна қаражатының жұмсалу бағыттары туралы студенттер мен қоғамды ашық түрде хабардар етеді. Қаражаттың бөлінуі жөніндегі есептер мен қолдау көрсетілген жобалардың тізімі ашық қолжетімділікте орналастырылады.</w:t>
      </w:r>
    </w:p>
    <w:p w14:paraId="515DB586" w14:textId="77777777" w:rsidR="003D62E0" w:rsidRDefault="003D62E0" w:rsidP="00097592">
      <w:pPr>
        <w:spacing w:after="0"/>
        <w:rPr>
          <w:lang w:val="kk-KZ"/>
        </w:rPr>
      </w:pPr>
    </w:p>
    <w:p w14:paraId="693546FF" w14:textId="01FC933A" w:rsidR="00097592" w:rsidRPr="00097592" w:rsidRDefault="00097592" w:rsidP="00097592">
      <w:pPr>
        <w:spacing w:after="0"/>
        <w:jc w:val="center"/>
        <w:rPr>
          <w:rFonts w:ascii="Times New Roman" w:hAnsi="Times New Roman" w:cs="Times New Roman"/>
          <w:b/>
          <w:bCs/>
          <w:lang w:val="kk-KZ"/>
        </w:rPr>
      </w:pPr>
      <w:r w:rsidRPr="00097592">
        <w:rPr>
          <w:rFonts w:ascii="Times New Roman" w:hAnsi="Times New Roman" w:cs="Times New Roman"/>
          <w:b/>
          <w:bCs/>
          <w:lang w:val="kk-KZ"/>
        </w:rPr>
        <w:t>Студенттік мәселелер жөніндегі департаменттің іс-шаралар жоспары</w:t>
      </w:r>
    </w:p>
    <w:tbl>
      <w:tblPr>
        <w:tblW w:w="992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68"/>
        <w:gridCol w:w="5103"/>
        <w:gridCol w:w="2552"/>
      </w:tblGrid>
      <w:tr w:rsidR="00097592" w:rsidRPr="00097592" w14:paraId="414F7995" w14:textId="77777777" w:rsidTr="00A742CE">
        <w:trPr>
          <w:trHeight w:val="432"/>
          <w:tblHeader/>
        </w:trPr>
        <w:tc>
          <w:tcPr>
            <w:tcW w:w="2268" w:type="dxa"/>
            <w:tcBorders>
              <w:top w:val="single" w:sz="2" w:space="0" w:color="CCCCCC"/>
              <w:left w:val="single" w:sz="2" w:space="0" w:color="CCCCCC"/>
              <w:bottom w:val="single" w:sz="2" w:space="0" w:color="CCCCCC"/>
              <w:right w:val="single" w:sz="2" w:space="0" w:color="CCCCCC"/>
            </w:tcBorders>
            <w:shd w:val="clear" w:color="auto" w:fill="D5E8F0"/>
            <w:tcMar>
              <w:top w:w="80" w:type="dxa"/>
              <w:left w:w="120" w:type="dxa"/>
              <w:bottom w:w="80" w:type="dxa"/>
              <w:right w:w="120" w:type="dxa"/>
            </w:tcMar>
            <w:hideMark/>
          </w:tcPr>
          <w:p w14:paraId="78D64B5F" w14:textId="4C202DDF" w:rsidR="00097592" w:rsidRPr="00097592" w:rsidRDefault="007844B3" w:rsidP="00097592">
            <w:pPr>
              <w:jc w:val="center"/>
              <w:rPr>
                <w:rFonts w:ascii="Times New Roman" w:hAnsi="Times New Roman" w:cs="Times New Roman"/>
                <w:b/>
                <w:bCs/>
              </w:rPr>
            </w:pPr>
            <w:r w:rsidRPr="007844B3">
              <w:rPr>
                <w:rFonts w:ascii="Times New Roman" w:hAnsi="Times New Roman" w:cs="Times New Roman"/>
                <w:b/>
                <w:bCs/>
              </w:rPr>
              <w:t>Іс-шара</w:t>
            </w:r>
          </w:p>
        </w:tc>
        <w:tc>
          <w:tcPr>
            <w:tcW w:w="5103" w:type="dxa"/>
            <w:tcBorders>
              <w:top w:val="single" w:sz="2" w:space="0" w:color="CCCCCC"/>
              <w:left w:val="single" w:sz="2" w:space="0" w:color="CCCCCC"/>
              <w:bottom w:val="single" w:sz="2" w:space="0" w:color="CCCCCC"/>
              <w:right w:val="single" w:sz="2" w:space="0" w:color="CCCCCC"/>
            </w:tcBorders>
            <w:shd w:val="clear" w:color="auto" w:fill="D5E8F0"/>
            <w:tcMar>
              <w:top w:w="80" w:type="dxa"/>
              <w:left w:w="120" w:type="dxa"/>
              <w:bottom w:w="80" w:type="dxa"/>
              <w:right w:w="120" w:type="dxa"/>
            </w:tcMar>
            <w:hideMark/>
          </w:tcPr>
          <w:p w14:paraId="50167412" w14:textId="2F08FA27" w:rsidR="00097592" w:rsidRPr="00097592" w:rsidRDefault="007844B3" w:rsidP="00097592">
            <w:pPr>
              <w:jc w:val="center"/>
              <w:rPr>
                <w:rFonts w:ascii="Times New Roman" w:hAnsi="Times New Roman" w:cs="Times New Roman"/>
                <w:b/>
                <w:bCs/>
              </w:rPr>
            </w:pPr>
            <w:r w:rsidRPr="007844B3">
              <w:rPr>
                <w:rFonts w:ascii="Times New Roman" w:hAnsi="Times New Roman" w:cs="Times New Roman"/>
                <w:b/>
                <w:bCs/>
              </w:rPr>
              <w:t>Сипаттама</w:t>
            </w:r>
          </w:p>
        </w:tc>
        <w:tc>
          <w:tcPr>
            <w:tcW w:w="2552" w:type="dxa"/>
            <w:tcBorders>
              <w:top w:val="single" w:sz="2" w:space="0" w:color="CCCCCC"/>
              <w:left w:val="single" w:sz="2" w:space="0" w:color="CCCCCC"/>
              <w:bottom w:val="single" w:sz="2" w:space="0" w:color="CCCCCC"/>
              <w:right w:val="single" w:sz="2" w:space="0" w:color="CCCCCC"/>
            </w:tcBorders>
            <w:shd w:val="clear" w:color="auto" w:fill="D5E8F0"/>
            <w:tcMar>
              <w:top w:w="80" w:type="dxa"/>
              <w:left w:w="120" w:type="dxa"/>
              <w:bottom w:w="80" w:type="dxa"/>
              <w:right w:w="120" w:type="dxa"/>
            </w:tcMar>
            <w:hideMark/>
          </w:tcPr>
          <w:p w14:paraId="086FBA6C" w14:textId="2A731FF6" w:rsidR="00097592" w:rsidRPr="007844B3" w:rsidRDefault="007844B3" w:rsidP="00097592">
            <w:pPr>
              <w:jc w:val="center"/>
              <w:rPr>
                <w:rFonts w:ascii="Times New Roman" w:hAnsi="Times New Roman" w:cs="Times New Roman"/>
                <w:b/>
                <w:bCs/>
                <w:lang w:val="kk-KZ"/>
              </w:rPr>
            </w:pPr>
            <w:r>
              <w:rPr>
                <w:rFonts w:ascii="Times New Roman" w:hAnsi="Times New Roman" w:cs="Times New Roman"/>
                <w:b/>
                <w:bCs/>
                <w:lang w:val="kk-KZ"/>
              </w:rPr>
              <w:t>Кезең</w:t>
            </w:r>
          </w:p>
        </w:tc>
      </w:tr>
      <w:tr w:rsidR="00097592" w:rsidRPr="00097592" w14:paraId="1ABE8045" w14:textId="77777777" w:rsidTr="00A742CE">
        <w:trPr>
          <w:trHeight w:val="1348"/>
        </w:trPr>
        <w:tc>
          <w:tcPr>
            <w:tcW w:w="2268"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hideMark/>
          </w:tcPr>
          <w:p w14:paraId="20F81363" w14:textId="10AA0780" w:rsidR="00097592" w:rsidRPr="007844B3" w:rsidRDefault="00097592" w:rsidP="00097592">
            <w:pPr>
              <w:spacing w:after="0"/>
              <w:jc w:val="center"/>
              <w:rPr>
                <w:rFonts w:ascii="Times New Roman" w:hAnsi="Times New Roman" w:cs="Times New Roman"/>
                <w:sz w:val="20"/>
                <w:szCs w:val="20"/>
                <w:lang w:val="kk-KZ"/>
              </w:rPr>
            </w:pPr>
            <w:r w:rsidRPr="007844B3">
              <w:rPr>
                <w:rFonts w:ascii="Times New Roman" w:hAnsi="Times New Roman" w:cs="Times New Roman"/>
                <w:sz w:val="20"/>
                <w:szCs w:val="20"/>
              </w:rPr>
              <w:t>Бейімдеу апталығы</w:t>
            </w:r>
          </w:p>
        </w:tc>
        <w:tc>
          <w:tcPr>
            <w:tcW w:w="5103"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hideMark/>
          </w:tcPr>
          <w:p w14:paraId="680C70AA" w14:textId="2A46B78E" w:rsidR="00097592" w:rsidRPr="007844B3" w:rsidRDefault="007844B3" w:rsidP="00097592">
            <w:pPr>
              <w:spacing w:after="0"/>
              <w:jc w:val="both"/>
              <w:rPr>
                <w:rFonts w:ascii="Times New Roman" w:hAnsi="Times New Roman" w:cs="Times New Roman"/>
                <w:sz w:val="20"/>
                <w:szCs w:val="20"/>
                <w:lang w:val="kk-KZ"/>
              </w:rPr>
            </w:pPr>
            <w:r w:rsidRPr="007844B3">
              <w:rPr>
                <w:rFonts w:ascii="Times New Roman" w:hAnsi="Times New Roman" w:cs="Times New Roman"/>
                <w:sz w:val="20"/>
                <w:szCs w:val="20"/>
                <w:lang w:val="kk-KZ"/>
              </w:rPr>
              <w:t>Бірінші курс студенттерін университеттің білім беру және студенттік ортасымен таныстыруға арналған іс-шара. Оның аясында студенттер менторларымен кездесіп, оқу үдерісі, университеттің ішкі тәртібі және студенттік өмірдің ерекшеліктері туралы қажетті ақпарат алады.</w:t>
            </w:r>
          </w:p>
        </w:tc>
        <w:tc>
          <w:tcPr>
            <w:tcW w:w="2552"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hideMark/>
          </w:tcPr>
          <w:p w14:paraId="404B1056" w14:textId="543837C2" w:rsidR="00097592" w:rsidRPr="007844B3" w:rsidRDefault="007844B3" w:rsidP="00097592">
            <w:pPr>
              <w:spacing w:after="0"/>
              <w:jc w:val="center"/>
              <w:rPr>
                <w:rFonts w:ascii="Times New Roman" w:hAnsi="Times New Roman" w:cs="Times New Roman"/>
                <w:sz w:val="20"/>
                <w:szCs w:val="20"/>
              </w:rPr>
            </w:pPr>
            <w:r w:rsidRPr="007844B3">
              <w:rPr>
                <w:rFonts w:ascii="Times New Roman" w:hAnsi="Times New Roman" w:cs="Times New Roman"/>
                <w:sz w:val="20"/>
                <w:szCs w:val="20"/>
              </w:rPr>
              <w:t>1-курс студенттері арасында</w:t>
            </w:r>
          </w:p>
        </w:tc>
      </w:tr>
      <w:tr w:rsidR="00097592" w:rsidRPr="00097592" w14:paraId="585913BE" w14:textId="77777777" w:rsidTr="00A742CE">
        <w:tc>
          <w:tcPr>
            <w:tcW w:w="2268"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hideMark/>
          </w:tcPr>
          <w:p w14:paraId="194BA66B" w14:textId="77777777" w:rsidR="00097592" w:rsidRPr="007844B3" w:rsidRDefault="00097592" w:rsidP="00097592">
            <w:pPr>
              <w:spacing w:after="0"/>
              <w:jc w:val="center"/>
              <w:rPr>
                <w:rFonts w:ascii="Times New Roman" w:hAnsi="Times New Roman" w:cs="Times New Roman"/>
                <w:sz w:val="20"/>
                <w:szCs w:val="20"/>
                <w:lang w:val="en-US"/>
              </w:rPr>
            </w:pPr>
            <w:r w:rsidRPr="007844B3">
              <w:rPr>
                <w:rFonts w:ascii="Times New Roman" w:hAnsi="Times New Roman" w:cs="Times New Roman"/>
                <w:sz w:val="20"/>
                <w:szCs w:val="20"/>
                <w:lang w:val="en-US"/>
              </w:rPr>
              <w:t>Energo Club Fair</w:t>
            </w:r>
          </w:p>
        </w:tc>
        <w:tc>
          <w:tcPr>
            <w:tcW w:w="5103"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hideMark/>
          </w:tcPr>
          <w:p w14:paraId="063C1810" w14:textId="21E4778E" w:rsidR="00097592" w:rsidRPr="007844B3" w:rsidRDefault="007844B3" w:rsidP="007844B3">
            <w:pPr>
              <w:spacing w:after="0"/>
              <w:jc w:val="both"/>
              <w:rPr>
                <w:rFonts w:ascii="Times New Roman" w:hAnsi="Times New Roman" w:cs="Times New Roman"/>
                <w:sz w:val="20"/>
                <w:szCs w:val="20"/>
                <w:lang w:val="en-US"/>
              </w:rPr>
            </w:pPr>
            <w:r w:rsidRPr="007844B3">
              <w:rPr>
                <w:rFonts w:ascii="Times New Roman" w:hAnsi="Times New Roman" w:cs="Times New Roman"/>
                <w:sz w:val="20"/>
                <w:szCs w:val="20"/>
              </w:rPr>
              <w:t>Студенттік</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клубтар</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жәрмеңкесі</w:t>
            </w:r>
            <w:r w:rsidRPr="007844B3">
              <w:rPr>
                <w:rFonts w:ascii="Times New Roman" w:hAnsi="Times New Roman" w:cs="Times New Roman"/>
                <w:sz w:val="20"/>
                <w:szCs w:val="20"/>
                <w:lang w:val="en-US"/>
              </w:rPr>
              <w:t xml:space="preserve"> – </w:t>
            </w:r>
            <w:r w:rsidRPr="007844B3">
              <w:rPr>
                <w:rFonts w:ascii="Times New Roman" w:hAnsi="Times New Roman" w:cs="Times New Roman"/>
                <w:sz w:val="20"/>
                <w:szCs w:val="20"/>
              </w:rPr>
              <w:t>әрбір</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студентке</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университеттегі</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белсенді</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клубтармен</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қауымдастықтармен</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және</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ұйымдармен</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танысуға</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мүмкіндік</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беретін</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жарқын</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іс</w:t>
            </w:r>
            <w:r w:rsidRPr="007844B3">
              <w:rPr>
                <w:rFonts w:ascii="Times New Roman" w:hAnsi="Times New Roman" w:cs="Times New Roman"/>
                <w:sz w:val="20"/>
                <w:szCs w:val="20"/>
                <w:lang w:val="en-US"/>
              </w:rPr>
              <w:t>-</w:t>
            </w:r>
            <w:r w:rsidRPr="007844B3">
              <w:rPr>
                <w:rFonts w:ascii="Times New Roman" w:hAnsi="Times New Roman" w:cs="Times New Roman"/>
                <w:sz w:val="20"/>
                <w:szCs w:val="20"/>
              </w:rPr>
              <w:t>шара</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Жәрмеңке</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барысында</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студенттер</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өз</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қызығушылықтарына</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сай</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бағытты</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таңдап</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пікірлес</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жандардың</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командасының</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мүшесі</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бола</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алады</w:t>
            </w:r>
            <w:r w:rsidRPr="007844B3">
              <w:rPr>
                <w:rFonts w:ascii="Times New Roman" w:hAnsi="Times New Roman" w:cs="Times New Roman"/>
                <w:sz w:val="20"/>
                <w:szCs w:val="20"/>
                <w:lang w:val="en-US"/>
              </w:rPr>
              <w:t>.</w:t>
            </w:r>
          </w:p>
        </w:tc>
        <w:tc>
          <w:tcPr>
            <w:tcW w:w="2552"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hideMark/>
          </w:tcPr>
          <w:p w14:paraId="4A73D256" w14:textId="47864568" w:rsidR="00097592" w:rsidRPr="007844B3" w:rsidRDefault="007844B3" w:rsidP="00097592">
            <w:pPr>
              <w:spacing w:after="0"/>
              <w:jc w:val="center"/>
              <w:rPr>
                <w:rFonts w:ascii="Times New Roman" w:hAnsi="Times New Roman" w:cs="Times New Roman"/>
                <w:sz w:val="20"/>
                <w:szCs w:val="20"/>
                <w:lang w:val="kk-KZ"/>
              </w:rPr>
            </w:pPr>
            <w:r w:rsidRPr="007844B3">
              <w:rPr>
                <w:rFonts w:ascii="Times New Roman" w:hAnsi="Times New Roman" w:cs="Times New Roman"/>
                <w:sz w:val="20"/>
                <w:szCs w:val="20"/>
              </w:rPr>
              <w:t>Жыл сайын</w:t>
            </w:r>
          </w:p>
        </w:tc>
      </w:tr>
      <w:tr w:rsidR="00097592" w:rsidRPr="00097592" w14:paraId="58307705" w14:textId="77777777" w:rsidTr="00A742CE">
        <w:tc>
          <w:tcPr>
            <w:tcW w:w="2268"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hideMark/>
          </w:tcPr>
          <w:p w14:paraId="6C574C71" w14:textId="5C99E297" w:rsidR="00097592" w:rsidRPr="007844B3" w:rsidRDefault="007844B3" w:rsidP="00097592">
            <w:pPr>
              <w:spacing w:after="0"/>
              <w:jc w:val="center"/>
              <w:rPr>
                <w:rFonts w:ascii="Times New Roman" w:hAnsi="Times New Roman" w:cs="Times New Roman"/>
                <w:sz w:val="20"/>
                <w:szCs w:val="20"/>
                <w:lang w:val="kk-KZ"/>
              </w:rPr>
            </w:pPr>
            <w:r w:rsidRPr="007844B3">
              <w:rPr>
                <w:rFonts w:ascii="Times New Roman" w:hAnsi="Times New Roman" w:cs="Times New Roman"/>
                <w:sz w:val="20"/>
                <w:szCs w:val="20"/>
              </w:rPr>
              <w:t>Бірінші курс студенттерінің онкүндігі</w:t>
            </w:r>
          </w:p>
        </w:tc>
        <w:tc>
          <w:tcPr>
            <w:tcW w:w="5103"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hideMark/>
          </w:tcPr>
          <w:p w14:paraId="6C1C84E2" w14:textId="78B9E680" w:rsidR="00097592" w:rsidRPr="007844B3" w:rsidRDefault="007844B3" w:rsidP="007844B3">
            <w:pPr>
              <w:spacing w:after="0"/>
              <w:jc w:val="both"/>
              <w:rPr>
                <w:rFonts w:ascii="Times New Roman" w:hAnsi="Times New Roman" w:cs="Times New Roman"/>
                <w:lang w:val="kk-KZ"/>
              </w:rPr>
            </w:pPr>
            <w:r w:rsidRPr="007844B3">
              <w:rPr>
                <w:rFonts w:ascii="Times New Roman" w:hAnsi="Times New Roman" w:cs="Times New Roman"/>
                <w:sz w:val="20"/>
                <w:szCs w:val="20"/>
                <w:lang w:val="kk-KZ"/>
              </w:rPr>
              <w:t>Университет табалдырығын енді ғана аттаған және өздерінің үздік қабілеттерін көрсетуге дайын студенттерге арналған он мазмұнды күн. Осы уақыт ішінде бірінші курс студенттері университеттің дәстүрлерімен танысып, жаңа достар табады, менторларымен кездеседі және Energo University-дегі студенттік өмірдің атмосферасына бойлайды. Бірінші курс студенттерінің онкүндігі әрбір жаңа студентке өзін үлкен әрі тату қауымдастықтың бір бөлігі ретінде сезінуге көмектеседі.</w:t>
            </w:r>
          </w:p>
        </w:tc>
        <w:tc>
          <w:tcPr>
            <w:tcW w:w="2552"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hideMark/>
          </w:tcPr>
          <w:p w14:paraId="1D22B96E" w14:textId="5F9E8649" w:rsidR="00097592" w:rsidRPr="00097592" w:rsidRDefault="007844B3" w:rsidP="00097592">
            <w:pPr>
              <w:spacing w:after="0"/>
              <w:jc w:val="center"/>
              <w:rPr>
                <w:rFonts w:ascii="Times New Roman" w:hAnsi="Times New Roman" w:cs="Times New Roman"/>
              </w:rPr>
            </w:pPr>
            <w:r w:rsidRPr="007844B3">
              <w:rPr>
                <w:rFonts w:ascii="Times New Roman" w:hAnsi="Times New Roman" w:cs="Times New Roman"/>
                <w:sz w:val="20"/>
                <w:szCs w:val="20"/>
              </w:rPr>
              <w:t>1-курс студенттері арасында</w:t>
            </w:r>
          </w:p>
        </w:tc>
      </w:tr>
      <w:tr w:rsidR="00097592" w:rsidRPr="00097592" w14:paraId="4A1001A5" w14:textId="77777777" w:rsidTr="00A742CE">
        <w:tc>
          <w:tcPr>
            <w:tcW w:w="2268"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hideMark/>
          </w:tcPr>
          <w:p w14:paraId="5652CE49" w14:textId="77777777" w:rsidR="00097592" w:rsidRPr="007844B3" w:rsidRDefault="00097592" w:rsidP="00097592">
            <w:pPr>
              <w:spacing w:after="0"/>
              <w:jc w:val="center"/>
              <w:rPr>
                <w:rFonts w:ascii="Times New Roman" w:hAnsi="Times New Roman" w:cs="Times New Roman"/>
                <w:sz w:val="20"/>
                <w:szCs w:val="20"/>
                <w:lang w:val="kk-KZ"/>
              </w:rPr>
            </w:pPr>
            <w:r w:rsidRPr="007844B3">
              <w:rPr>
                <w:rFonts w:ascii="Times New Roman" w:hAnsi="Times New Roman" w:cs="Times New Roman"/>
                <w:sz w:val="20"/>
                <w:szCs w:val="20"/>
                <w:lang w:val="en-US"/>
              </w:rPr>
              <w:t>Energo Talents Show</w:t>
            </w:r>
          </w:p>
        </w:tc>
        <w:tc>
          <w:tcPr>
            <w:tcW w:w="5103"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hideMark/>
          </w:tcPr>
          <w:p w14:paraId="41C0ADB2" w14:textId="7E021136" w:rsidR="00097592" w:rsidRPr="007844B3" w:rsidRDefault="007844B3" w:rsidP="007844B3">
            <w:pPr>
              <w:spacing w:after="0"/>
              <w:jc w:val="both"/>
              <w:rPr>
                <w:rFonts w:ascii="Times New Roman" w:hAnsi="Times New Roman" w:cs="Times New Roman"/>
                <w:sz w:val="20"/>
                <w:szCs w:val="20"/>
                <w:lang w:val="kk-KZ"/>
              </w:rPr>
            </w:pPr>
            <w:r w:rsidRPr="007844B3">
              <w:rPr>
                <w:rFonts w:ascii="Times New Roman" w:hAnsi="Times New Roman" w:cs="Times New Roman"/>
                <w:sz w:val="20"/>
                <w:szCs w:val="20"/>
                <w:lang w:val="kk-KZ"/>
              </w:rPr>
              <w:t>Energo University студенттері сахнаға шығып, өздерін күтпеген қырынан танытатын жыл сайынғы таланттар шоуы. Вокал, би, музыка, стендап, сондай-ақ ерекше жанрлар – әрбір қатысушы өзіне тән бірегей өнерін ұсынады. Бұл іс-шара студенттік сынақ кітапшаларының артында шынайы талант иелері жасырынғанын дәлелдейді.</w:t>
            </w:r>
          </w:p>
        </w:tc>
        <w:tc>
          <w:tcPr>
            <w:tcW w:w="2552"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hideMark/>
          </w:tcPr>
          <w:p w14:paraId="17D46414" w14:textId="164A779B" w:rsidR="00097592" w:rsidRPr="00097592" w:rsidRDefault="007844B3" w:rsidP="00097592">
            <w:pPr>
              <w:spacing w:after="0"/>
              <w:jc w:val="center"/>
              <w:rPr>
                <w:rFonts w:ascii="Times New Roman" w:hAnsi="Times New Roman" w:cs="Times New Roman"/>
              </w:rPr>
            </w:pPr>
            <w:r w:rsidRPr="007844B3">
              <w:rPr>
                <w:rFonts w:ascii="Times New Roman" w:hAnsi="Times New Roman" w:cs="Times New Roman"/>
                <w:sz w:val="20"/>
                <w:szCs w:val="20"/>
              </w:rPr>
              <w:t>1-курс студенттері арасында</w:t>
            </w:r>
          </w:p>
        </w:tc>
      </w:tr>
      <w:tr w:rsidR="00097592" w:rsidRPr="00097592" w14:paraId="4E270CB9" w14:textId="77777777" w:rsidTr="00A742CE">
        <w:tc>
          <w:tcPr>
            <w:tcW w:w="2268"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hideMark/>
          </w:tcPr>
          <w:p w14:paraId="631C017D" w14:textId="362616A4" w:rsidR="00097592" w:rsidRPr="007844B3" w:rsidRDefault="007844B3" w:rsidP="00097592">
            <w:pPr>
              <w:spacing w:after="0"/>
              <w:jc w:val="center"/>
              <w:rPr>
                <w:rFonts w:ascii="Times New Roman" w:hAnsi="Times New Roman" w:cs="Times New Roman"/>
                <w:sz w:val="20"/>
                <w:szCs w:val="20"/>
                <w:lang w:val="en-US"/>
              </w:rPr>
            </w:pPr>
            <w:r w:rsidRPr="007844B3">
              <w:rPr>
                <w:rFonts w:ascii="Times New Roman" w:hAnsi="Times New Roman" w:cs="Times New Roman"/>
                <w:sz w:val="20"/>
                <w:szCs w:val="20"/>
              </w:rPr>
              <w:t>АУЭС студенттер қатарына қабылдау</w:t>
            </w:r>
          </w:p>
        </w:tc>
        <w:tc>
          <w:tcPr>
            <w:tcW w:w="5103"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hideMark/>
          </w:tcPr>
          <w:p w14:paraId="4471FD7D" w14:textId="5F604945" w:rsidR="00097592" w:rsidRPr="007844B3" w:rsidRDefault="007844B3" w:rsidP="007844B3">
            <w:pPr>
              <w:spacing w:after="0"/>
              <w:jc w:val="both"/>
              <w:rPr>
                <w:rFonts w:ascii="Times New Roman" w:hAnsi="Times New Roman" w:cs="Times New Roman"/>
                <w:sz w:val="20"/>
                <w:szCs w:val="20"/>
                <w:lang w:val="en-US"/>
              </w:rPr>
            </w:pPr>
            <w:r w:rsidRPr="007844B3">
              <w:rPr>
                <w:rFonts w:ascii="Times New Roman" w:hAnsi="Times New Roman" w:cs="Times New Roman"/>
                <w:sz w:val="20"/>
                <w:szCs w:val="20"/>
              </w:rPr>
              <w:t>Оқу</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жылының</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басында</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барлық</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бірінші</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курс</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студенттері</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үшін</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ұйымдастырылатын</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салтанатты</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студенттер</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қатарына</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қабылдау</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рәсімі</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Іс</w:t>
            </w:r>
            <w:r w:rsidRPr="007844B3">
              <w:rPr>
                <w:rFonts w:ascii="Times New Roman" w:hAnsi="Times New Roman" w:cs="Times New Roman"/>
                <w:sz w:val="20"/>
                <w:szCs w:val="20"/>
                <w:lang w:val="en-US"/>
              </w:rPr>
              <w:t>-</w:t>
            </w:r>
            <w:r w:rsidRPr="007844B3">
              <w:rPr>
                <w:rFonts w:ascii="Times New Roman" w:hAnsi="Times New Roman" w:cs="Times New Roman"/>
                <w:sz w:val="20"/>
                <w:szCs w:val="20"/>
              </w:rPr>
              <w:t>шара</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студенттердің</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өздері</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ұйымдастырған</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концерт</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формасында</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өтеді</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және</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эстрада</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жұлдыздарының</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қатысуымен</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ерекшеленеді</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Мерекелік</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шара</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барысында</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жаңа</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студенттер</w:t>
            </w:r>
            <w:r w:rsidRPr="007844B3">
              <w:rPr>
                <w:rFonts w:ascii="Times New Roman" w:hAnsi="Times New Roman" w:cs="Times New Roman"/>
                <w:sz w:val="20"/>
                <w:szCs w:val="20"/>
                <w:lang w:val="en-US"/>
              </w:rPr>
              <w:t xml:space="preserve"> Energo University </w:t>
            </w:r>
            <w:r w:rsidRPr="007844B3">
              <w:rPr>
                <w:rFonts w:ascii="Times New Roman" w:hAnsi="Times New Roman" w:cs="Times New Roman"/>
                <w:sz w:val="20"/>
                <w:szCs w:val="20"/>
              </w:rPr>
              <w:t>студентінің</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антын</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қабылдап</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толыққанды</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студенттік</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өмірге</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алғашқы</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қадамдарын</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жасайды</w:t>
            </w:r>
            <w:r w:rsidRPr="007844B3">
              <w:rPr>
                <w:rFonts w:ascii="Times New Roman" w:hAnsi="Times New Roman" w:cs="Times New Roman"/>
                <w:sz w:val="20"/>
                <w:szCs w:val="20"/>
                <w:lang w:val="en-US"/>
              </w:rPr>
              <w:t>.</w:t>
            </w:r>
          </w:p>
        </w:tc>
        <w:tc>
          <w:tcPr>
            <w:tcW w:w="2552"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hideMark/>
          </w:tcPr>
          <w:p w14:paraId="64167F85" w14:textId="130592AC" w:rsidR="00097592" w:rsidRPr="00097592" w:rsidRDefault="007844B3" w:rsidP="00097592">
            <w:pPr>
              <w:spacing w:after="0"/>
              <w:jc w:val="center"/>
              <w:rPr>
                <w:rFonts w:ascii="Times New Roman" w:hAnsi="Times New Roman" w:cs="Times New Roman"/>
              </w:rPr>
            </w:pPr>
            <w:r w:rsidRPr="007844B3">
              <w:rPr>
                <w:rFonts w:ascii="Times New Roman" w:hAnsi="Times New Roman" w:cs="Times New Roman"/>
                <w:sz w:val="20"/>
                <w:szCs w:val="20"/>
              </w:rPr>
              <w:t>1-курс студенттері арасында</w:t>
            </w:r>
          </w:p>
        </w:tc>
      </w:tr>
      <w:tr w:rsidR="00097592" w:rsidRPr="00097592" w14:paraId="693047A9" w14:textId="77777777" w:rsidTr="00A742CE">
        <w:tc>
          <w:tcPr>
            <w:tcW w:w="2268"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hideMark/>
          </w:tcPr>
          <w:p w14:paraId="4B1FF544" w14:textId="2F9DE4E7" w:rsidR="00097592" w:rsidRPr="007844B3" w:rsidRDefault="007844B3" w:rsidP="00097592">
            <w:pPr>
              <w:spacing w:after="0"/>
              <w:jc w:val="center"/>
              <w:rPr>
                <w:rFonts w:ascii="Times New Roman" w:hAnsi="Times New Roman" w:cs="Times New Roman"/>
                <w:sz w:val="20"/>
                <w:szCs w:val="20"/>
                <w:lang w:val="kk-KZ"/>
              </w:rPr>
            </w:pPr>
            <w:r w:rsidRPr="007844B3">
              <w:rPr>
                <w:rFonts w:ascii="Times New Roman" w:hAnsi="Times New Roman" w:cs="Times New Roman"/>
                <w:sz w:val="20"/>
                <w:szCs w:val="20"/>
              </w:rPr>
              <w:t>Есік көліне ұйымдастырылған сапар</w:t>
            </w:r>
          </w:p>
        </w:tc>
        <w:tc>
          <w:tcPr>
            <w:tcW w:w="5103"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hideMark/>
          </w:tcPr>
          <w:p w14:paraId="2411064D" w14:textId="187B2E65" w:rsidR="00097592" w:rsidRPr="007844B3" w:rsidRDefault="007844B3" w:rsidP="007844B3">
            <w:pPr>
              <w:spacing w:after="0"/>
              <w:jc w:val="both"/>
              <w:rPr>
                <w:rFonts w:ascii="Times New Roman" w:hAnsi="Times New Roman" w:cs="Times New Roman"/>
                <w:sz w:val="20"/>
                <w:szCs w:val="20"/>
                <w:lang w:val="kk-KZ"/>
              </w:rPr>
            </w:pPr>
            <w:r w:rsidRPr="007844B3">
              <w:rPr>
                <w:rFonts w:ascii="Times New Roman" w:hAnsi="Times New Roman" w:cs="Times New Roman"/>
                <w:sz w:val="20"/>
                <w:szCs w:val="20"/>
                <w:lang w:val="kk-KZ"/>
              </w:rPr>
              <w:t>Алматы маңындағы көркем тауда орналасқан көлге ұйымдастырылатын сыртқы іс-шара. Табиғат аясындағы бірлескен демалыс студенттерді жақындастырып, оқудан уақытша алыстап, университет қабырғасынан тыс жерде жылы естеліктер қалыптастыруға мүмкіндік береді.</w:t>
            </w:r>
          </w:p>
        </w:tc>
        <w:tc>
          <w:tcPr>
            <w:tcW w:w="2552"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hideMark/>
          </w:tcPr>
          <w:p w14:paraId="3C2B6E39" w14:textId="2C01244A" w:rsidR="00097592" w:rsidRPr="00097592" w:rsidRDefault="007844B3" w:rsidP="00097592">
            <w:pPr>
              <w:spacing w:after="0"/>
              <w:jc w:val="center"/>
              <w:rPr>
                <w:rFonts w:ascii="Times New Roman" w:hAnsi="Times New Roman" w:cs="Times New Roman"/>
                <w:lang w:val="kk-KZ"/>
              </w:rPr>
            </w:pPr>
            <w:r w:rsidRPr="007844B3">
              <w:rPr>
                <w:rFonts w:ascii="Times New Roman" w:hAnsi="Times New Roman" w:cs="Times New Roman"/>
                <w:sz w:val="20"/>
                <w:szCs w:val="20"/>
              </w:rPr>
              <w:t>Жыл сайын</w:t>
            </w:r>
          </w:p>
        </w:tc>
      </w:tr>
      <w:tr w:rsidR="00097592" w:rsidRPr="00097592" w14:paraId="266B6DE1" w14:textId="77777777" w:rsidTr="00A742CE">
        <w:tc>
          <w:tcPr>
            <w:tcW w:w="2268"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hideMark/>
          </w:tcPr>
          <w:p w14:paraId="7C3A1F1E" w14:textId="77777777" w:rsidR="00097592" w:rsidRPr="007844B3" w:rsidRDefault="00097592" w:rsidP="00097592">
            <w:pPr>
              <w:spacing w:after="0"/>
              <w:jc w:val="center"/>
              <w:rPr>
                <w:rFonts w:ascii="Times New Roman" w:hAnsi="Times New Roman" w:cs="Times New Roman"/>
                <w:sz w:val="20"/>
                <w:szCs w:val="20"/>
                <w:lang w:val="kk-KZ"/>
              </w:rPr>
            </w:pPr>
            <w:r w:rsidRPr="007844B3">
              <w:rPr>
                <w:rFonts w:ascii="Times New Roman" w:hAnsi="Times New Roman" w:cs="Times New Roman"/>
                <w:sz w:val="20"/>
                <w:szCs w:val="20"/>
              </w:rPr>
              <w:lastRenderedPageBreak/>
              <w:t>Mister &amp; Miss Energo</w:t>
            </w:r>
          </w:p>
        </w:tc>
        <w:tc>
          <w:tcPr>
            <w:tcW w:w="5103"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hideMark/>
          </w:tcPr>
          <w:p w14:paraId="5CC8C459" w14:textId="2351B67A" w:rsidR="00097592" w:rsidRPr="007844B3" w:rsidRDefault="007844B3" w:rsidP="007844B3">
            <w:pPr>
              <w:spacing w:after="0"/>
              <w:jc w:val="both"/>
              <w:rPr>
                <w:rFonts w:ascii="Times New Roman" w:hAnsi="Times New Roman" w:cs="Times New Roman"/>
                <w:lang w:val="kk-KZ"/>
              </w:rPr>
            </w:pPr>
            <w:r w:rsidRPr="007844B3">
              <w:rPr>
                <w:rFonts w:ascii="Times New Roman" w:hAnsi="Times New Roman" w:cs="Times New Roman"/>
                <w:sz w:val="20"/>
                <w:szCs w:val="20"/>
                <w:lang w:val="kk-KZ"/>
              </w:rPr>
              <w:t>Сұлулықты, талантты және харизманы біріктіретін байқау. Қатысушылар шығармашылық сынақтар мен дефиле кезеңдерінен өтеді, ал жеңімпаздар оқу жылы бойы университеттің бет-бейнесіне айналады</w:t>
            </w:r>
            <w:r w:rsidRPr="007844B3">
              <w:rPr>
                <w:rFonts w:ascii="Times New Roman" w:hAnsi="Times New Roman" w:cs="Times New Roman"/>
                <w:lang w:val="kk-KZ"/>
              </w:rPr>
              <w:t>.</w:t>
            </w:r>
          </w:p>
        </w:tc>
        <w:tc>
          <w:tcPr>
            <w:tcW w:w="2552"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hideMark/>
          </w:tcPr>
          <w:p w14:paraId="1D216D51" w14:textId="3D286A97" w:rsidR="00097592" w:rsidRPr="00097592" w:rsidRDefault="007844B3" w:rsidP="00097592">
            <w:pPr>
              <w:spacing w:after="0"/>
              <w:jc w:val="center"/>
              <w:rPr>
                <w:rFonts w:ascii="Times New Roman" w:hAnsi="Times New Roman" w:cs="Times New Roman"/>
              </w:rPr>
            </w:pPr>
            <w:r w:rsidRPr="007844B3">
              <w:rPr>
                <w:rFonts w:ascii="Times New Roman" w:hAnsi="Times New Roman" w:cs="Times New Roman"/>
                <w:sz w:val="20"/>
                <w:szCs w:val="20"/>
              </w:rPr>
              <w:t>Жыл сайын</w:t>
            </w:r>
          </w:p>
        </w:tc>
      </w:tr>
      <w:tr w:rsidR="00097592" w:rsidRPr="00097592" w14:paraId="1D79FB55" w14:textId="77777777" w:rsidTr="00A742CE">
        <w:tc>
          <w:tcPr>
            <w:tcW w:w="2268"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hideMark/>
          </w:tcPr>
          <w:p w14:paraId="02632616" w14:textId="77777777" w:rsidR="00097592" w:rsidRPr="007844B3" w:rsidRDefault="00097592" w:rsidP="00097592">
            <w:pPr>
              <w:spacing w:after="0"/>
              <w:jc w:val="center"/>
              <w:rPr>
                <w:rFonts w:ascii="Times New Roman" w:hAnsi="Times New Roman" w:cs="Times New Roman"/>
                <w:sz w:val="20"/>
                <w:szCs w:val="20"/>
                <w:lang w:val="en-US"/>
              </w:rPr>
            </w:pPr>
            <w:r w:rsidRPr="007844B3">
              <w:rPr>
                <w:rFonts w:ascii="Times New Roman" w:hAnsi="Times New Roman" w:cs="Times New Roman"/>
                <w:sz w:val="20"/>
                <w:szCs w:val="20"/>
                <w:lang w:val="en-US"/>
              </w:rPr>
              <w:t>Fresh Cup</w:t>
            </w:r>
          </w:p>
        </w:tc>
        <w:tc>
          <w:tcPr>
            <w:tcW w:w="5103"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hideMark/>
          </w:tcPr>
          <w:p w14:paraId="30B8C933" w14:textId="2923EA71" w:rsidR="00097592" w:rsidRPr="007844B3" w:rsidRDefault="007844B3" w:rsidP="007844B3">
            <w:pPr>
              <w:spacing w:after="0"/>
              <w:jc w:val="both"/>
              <w:rPr>
                <w:rFonts w:ascii="Times New Roman" w:hAnsi="Times New Roman" w:cs="Times New Roman"/>
                <w:lang w:val="en-US"/>
              </w:rPr>
            </w:pPr>
            <w:r w:rsidRPr="007844B3">
              <w:rPr>
                <w:rFonts w:ascii="Times New Roman" w:hAnsi="Times New Roman" w:cs="Times New Roman"/>
                <w:sz w:val="20"/>
                <w:szCs w:val="20"/>
              </w:rPr>
              <w:t>Бірінші</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курс</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студенттері</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арасында</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өткізілетін</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спорттық</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турнир</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ол</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жаңа</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студенттерге</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алғашқы</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күндерден</w:t>
            </w:r>
            <w:r w:rsidRPr="007844B3">
              <w:rPr>
                <w:rFonts w:ascii="Times New Roman" w:hAnsi="Times New Roman" w:cs="Times New Roman"/>
                <w:sz w:val="20"/>
                <w:szCs w:val="20"/>
                <w:lang w:val="en-US"/>
              </w:rPr>
              <w:t>-</w:t>
            </w:r>
            <w:r w:rsidRPr="007844B3">
              <w:rPr>
                <w:rFonts w:ascii="Times New Roman" w:hAnsi="Times New Roman" w:cs="Times New Roman"/>
                <w:sz w:val="20"/>
                <w:szCs w:val="20"/>
              </w:rPr>
              <w:t>ақ</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алаңда</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спорт</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алаңында</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немесе</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кортта</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өздерін</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көрсетуге</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мүмкіндік</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береді</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Жарыс</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әртүрлі</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факультет</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студенттерін</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біріктіріп</w:t>
            </w:r>
            <w:r w:rsidRPr="007844B3">
              <w:rPr>
                <w:rFonts w:ascii="Times New Roman" w:hAnsi="Times New Roman" w:cs="Times New Roman"/>
                <w:sz w:val="20"/>
                <w:szCs w:val="20"/>
                <w:lang w:val="en-US"/>
              </w:rPr>
              <w:t>, Energo University-</w:t>
            </w:r>
            <w:r w:rsidRPr="007844B3">
              <w:rPr>
                <w:rFonts w:ascii="Times New Roman" w:hAnsi="Times New Roman" w:cs="Times New Roman"/>
                <w:sz w:val="20"/>
                <w:szCs w:val="20"/>
              </w:rPr>
              <w:t>дегі</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үлкен</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спорттық</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өмірге</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алғашқы</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қадамға</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айналады</w:t>
            </w:r>
            <w:r w:rsidRPr="007844B3">
              <w:rPr>
                <w:rFonts w:ascii="Times New Roman" w:hAnsi="Times New Roman" w:cs="Times New Roman"/>
                <w:lang w:val="en-US"/>
              </w:rPr>
              <w:t>.</w:t>
            </w:r>
          </w:p>
        </w:tc>
        <w:tc>
          <w:tcPr>
            <w:tcW w:w="2552"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hideMark/>
          </w:tcPr>
          <w:p w14:paraId="3C0B6DA4" w14:textId="2AA12B24" w:rsidR="00097592" w:rsidRPr="00097592" w:rsidRDefault="007844B3" w:rsidP="00097592">
            <w:pPr>
              <w:spacing w:after="0"/>
              <w:jc w:val="center"/>
              <w:rPr>
                <w:rFonts w:ascii="Times New Roman" w:hAnsi="Times New Roman" w:cs="Times New Roman"/>
                <w:lang w:val="kk-KZ"/>
              </w:rPr>
            </w:pPr>
            <w:r w:rsidRPr="007844B3">
              <w:rPr>
                <w:rFonts w:ascii="Times New Roman" w:hAnsi="Times New Roman" w:cs="Times New Roman"/>
                <w:sz w:val="20"/>
                <w:szCs w:val="20"/>
              </w:rPr>
              <w:t>1-курс студенттері арасында</w:t>
            </w:r>
          </w:p>
        </w:tc>
      </w:tr>
      <w:tr w:rsidR="00097592" w:rsidRPr="00097592" w14:paraId="7F6EF64F" w14:textId="77777777" w:rsidTr="00A742CE">
        <w:tc>
          <w:tcPr>
            <w:tcW w:w="2268"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hideMark/>
          </w:tcPr>
          <w:p w14:paraId="6BAB9BAE" w14:textId="2FF8BB7B" w:rsidR="00097592" w:rsidRPr="007844B3" w:rsidRDefault="007844B3" w:rsidP="00097592">
            <w:pPr>
              <w:spacing w:after="0"/>
              <w:jc w:val="center"/>
              <w:rPr>
                <w:rFonts w:ascii="Times New Roman" w:hAnsi="Times New Roman" w:cs="Times New Roman"/>
                <w:sz w:val="20"/>
                <w:szCs w:val="20"/>
                <w:lang w:val="en-US"/>
              </w:rPr>
            </w:pPr>
            <w:r w:rsidRPr="007844B3">
              <w:rPr>
                <w:rFonts w:ascii="Times New Roman" w:hAnsi="Times New Roman" w:cs="Times New Roman"/>
                <w:sz w:val="20"/>
                <w:szCs w:val="20"/>
              </w:rPr>
              <w:t>Jaidarman Ректоры кубогы</w:t>
            </w:r>
          </w:p>
        </w:tc>
        <w:tc>
          <w:tcPr>
            <w:tcW w:w="5103"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hideMark/>
          </w:tcPr>
          <w:p w14:paraId="31805E12" w14:textId="1A29D13B" w:rsidR="00097592" w:rsidRPr="007844B3" w:rsidRDefault="007844B3" w:rsidP="007844B3">
            <w:pPr>
              <w:spacing w:after="0"/>
              <w:jc w:val="both"/>
              <w:rPr>
                <w:rFonts w:ascii="Times New Roman" w:hAnsi="Times New Roman" w:cs="Times New Roman"/>
                <w:sz w:val="20"/>
                <w:szCs w:val="20"/>
              </w:rPr>
            </w:pPr>
            <w:r w:rsidRPr="007844B3">
              <w:rPr>
                <w:rFonts w:ascii="Times New Roman" w:hAnsi="Times New Roman" w:cs="Times New Roman"/>
                <w:sz w:val="20"/>
                <w:szCs w:val="20"/>
              </w:rPr>
              <w:t>Университет ректорының қолдауымен өткізілетін беделді жарыс. Студенттер әзіл-сықақ бағытында командалар құрамында бақ сынасып, құрметті кубок үшін және үздіктер қатарында болу құқығы үшін күреседі.</w:t>
            </w:r>
          </w:p>
        </w:tc>
        <w:tc>
          <w:tcPr>
            <w:tcW w:w="2552"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hideMark/>
          </w:tcPr>
          <w:p w14:paraId="24A595C2" w14:textId="2DD8F6AE" w:rsidR="00097592" w:rsidRPr="00097592" w:rsidRDefault="007844B3" w:rsidP="00097592">
            <w:pPr>
              <w:spacing w:after="0"/>
              <w:jc w:val="center"/>
              <w:rPr>
                <w:rFonts w:ascii="Times New Roman" w:hAnsi="Times New Roman" w:cs="Times New Roman"/>
                <w:lang w:val="kk-KZ"/>
              </w:rPr>
            </w:pPr>
            <w:r w:rsidRPr="007844B3">
              <w:rPr>
                <w:rFonts w:ascii="Times New Roman" w:hAnsi="Times New Roman" w:cs="Times New Roman"/>
                <w:sz w:val="20"/>
                <w:szCs w:val="20"/>
              </w:rPr>
              <w:t>Жыл сайын</w:t>
            </w:r>
          </w:p>
        </w:tc>
      </w:tr>
      <w:tr w:rsidR="00097592" w:rsidRPr="00097592" w14:paraId="3E5DE870" w14:textId="77777777" w:rsidTr="00A742CE">
        <w:tc>
          <w:tcPr>
            <w:tcW w:w="2268"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hideMark/>
          </w:tcPr>
          <w:p w14:paraId="5EEC35CD" w14:textId="77777777" w:rsidR="00097592" w:rsidRPr="007844B3" w:rsidRDefault="00097592" w:rsidP="00097592">
            <w:pPr>
              <w:spacing w:after="0"/>
              <w:jc w:val="center"/>
              <w:rPr>
                <w:rFonts w:ascii="Times New Roman" w:hAnsi="Times New Roman" w:cs="Times New Roman"/>
                <w:sz w:val="20"/>
                <w:szCs w:val="20"/>
                <w:lang w:val="en-US"/>
              </w:rPr>
            </w:pPr>
            <w:r w:rsidRPr="007844B3">
              <w:rPr>
                <w:rFonts w:ascii="Times New Roman" w:hAnsi="Times New Roman" w:cs="Times New Roman"/>
                <w:sz w:val="20"/>
                <w:szCs w:val="20"/>
                <w:lang w:val="en-US"/>
              </w:rPr>
              <w:t>Frozen party</w:t>
            </w:r>
          </w:p>
        </w:tc>
        <w:tc>
          <w:tcPr>
            <w:tcW w:w="5103"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hideMark/>
          </w:tcPr>
          <w:p w14:paraId="26D8D21D" w14:textId="0F0483A4" w:rsidR="00097592" w:rsidRPr="007844B3" w:rsidRDefault="007844B3" w:rsidP="007844B3">
            <w:pPr>
              <w:spacing w:after="0"/>
              <w:jc w:val="both"/>
              <w:rPr>
                <w:rFonts w:ascii="Times New Roman" w:hAnsi="Times New Roman" w:cs="Times New Roman"/>
                <w:sz w:val="20"/>
                <w:szCs w:val="20"/>
                <w:lang w:val="en-US"/>
              </w:rPr>
            </w:pPr>
            <w:r w:rsidRPr="007844B3">
              <w:rPr>
                <w:rFonts w:ascii="Times New Roman" w:hAnsi="Times New Roman" w:cs="Times New Roman"/>
                <w:sz w:val="20"/>
                <w:szCs w:val="20"/>
              </w:rPr>
              <w:t>Семестрдің</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басталуын</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ұмытылмас</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мерекеге</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айналдыратын</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қысқы</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кеш</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Музыка</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байқаулар</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және</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нағыз</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қысқы</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карнавал</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атмосферасы</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студенттерге</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демалып</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жаңа</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күш</w:t>
            </w:r>
            <w:r w:rsidRPr="007844B3">
              <w:rPr>
                <w:rFonts w:ascii="Times New Roman" w:hAnsi="Times New Roman" w:cs="Times New Roman"/>
                <w:sz w:val="20"/>
                <w:szCs w:val="20"/>
                <w:lang w:val="en-US"/>
              </w:rPr>
              <w:t>-</w:t>
            </w:r>
            <w:r w:rsidRPr="007844B3">
              <w:rPr>
                <w:rFonts w:ascii="Times New Roman" w:hAnsi="Times New Roman" w:cs="Times New Roman"/>
                <w:sz w:val="20"/>
                <w:szCs w:val="20"/>
              </w:rPr>
              <w:t>қуат</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жинауға</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және</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оқу</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жылын</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жарқын</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көңіл</w:t>
            </w:r>
            <w:r w:rsidRPr="007844B3">
              <w:rPr>
                <w:rFonts w:ascii="Times New Roman" w:hAnsi="Times New Roman" w:cs="Times New Roman"/>
                <w:sz w:val="20"/>
                <w:szCs w:val="20"/>
                <w:lang w:val="en-US"/>
              </w:rPr>
              <w:t>-</w:t>
            </w:r>
            <w:r w:rsidRPr="007844B3">
              <w:rPr>
                <w:rFonts w:ascii="Times New Roman" w:hAnsi="Times New Roman" w:cs="Times New Roman"/>
                <w:sz w:val="20"/>
                <w:szCs w:val="20"/>
              </w:rPr>
              <w:t>күймен</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аяқтауға</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мүмкіндік</w:t>
            </w:r>
            <w:r w:rsidRPr="007844B3">
              <w:rPr>
                <w:rFonts w:ascii="Times New Roman" w:hAnsi="Times New Roman" w:cs="Times New Roman"/>
                <w:sz w:val="20"/>
                <w:szCs w:val="20"/>
                <w:lang w:val="en-US"/>
              </w:rPr>
              <w:t xml:space="preserve"> </w:t>
            </w:r>
            <w:r w:rsidRPr="007844B3">
              <w:rPr>
                <w:rFonts w:ascii="Times New Roman" w:hAnsi="Times New Roman" w:cs="Times New Roman"/>
                <w:sz w:val="20"/>
                <w:szCs w:val="20"/>
              </w:rPr>
              <w:t>береді</w:t>
            </w:r>
            <w:r w:rsidRPr="007844B3">
              <w:rPr>
                <w:rFonts w:ascii="Times New Roman" w:hAnsi="Times New Roman" w:cs="Times New Roman"/>
                <w:sz w:val="20"/>
                <w:szCs w:val="20"/>
                <w:lang w:val="en-US"/>
              </w:rPr>
              <w:t>.</w:t>
            </w:r>
          </w:p>
        </w:tc>
        <w:tc>
          <w:tcPr>
            <w:tcW w:w="2552"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hideMark/>
          </w:tcPr>
          <w:p w14:paraId="670177CD" w14:textId="7463D9E5" w:rsidR="00097592" w:rsidRPr="00097592" w:rsidRDefault="007844B3" w:rsidP="00097592">
            <w:pPr>
              <w:spacing w:after="0"/>
              <w:jc w:val="center"/>
              <w:rPr>
                <w:rFonts w:ascii="Times New Roman" w:hAnsi="Times New Roman" w:cs="Times New Roman"/>
                <w:lang w:val="kk-KZ"/>
              </w:rPr>
            </w:pPr>
            <w:r w:rsidRPr="007844B3">
              <w:rPr>
                <w:rFonts w:ascii="Times New Roman" w:hAnsi="Times New Roman" w:cs="Times New Roman"/>
                <w:sz w:val="20"/>
                <w:szCs w:val="20"/>
              </w:rPr>
              <w:t>Жыл сайын</w:t>
            </w:r>
          </w:p>
        </w:tc>
      </w:tr>
      <w:tr w:rsidR="00097592" w:rsidRPr="00097592" w14:paraId="79F4A895" w14:textId="77777777" w:rsidTr="00A742CE">
        <w:tc>
          <w:tcPr>
            <w:tcW w:w="2268"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hideMark/>
          </w:tcPr>
          <w:p w14:paraId="33AAD8EB" w14:textId="70CF5032" w:rsidR="00097592" w:rsidRPr="00F21A0A" w:rsidRDefault="00097592" w:rsidP="00097592">
            <w:pPr>
              <w:spacing w:after="0"/>
              <w:jc w:val="center"/>
              <w:rPr>
                <w:rFonts w:ascii="Times New Roman" w:hAnsi="Times New Roman" w:cs="Times New Roman"/>
                <w:sz w:val="20"/>
                <w:szCs w:val="20"/>
              </w:rPr>
            </w:pPr>
            <w:r w:rsidRPr="00F21A0A">
              <w:rPr>
                <w:rFonts w:ascii="Times New Roman" w:hAnsi="Times New Roman" w:cs="Times New Roman"/>
                <w:sz w:val="20"/>
                <w:szCs w:val="20"/>
                <w:lang w:val="kk-KZ"/>
              </w:rPr>
              <w:t xml:space="preserve">8 </w:t>
            </w:r>
            <w:r w:rsidR="007844B3" w:rsidRPr="00F21A0A">
              <w:rPr>
                <w:rFonts w:ascii="Times New Roman" w:hAnsi="Times New Roman" w:cs="Times New Roman"/>
                <w:sz w:val="20"/>
                <w:szCs w:val="20"/>
                <w:lang w:val="kk-KZ"/>
              </w:rPr>
              <w:t>Наурыз</w:t>
            </w:r>
          </w:p>
        </w:tc>
        <w:tc>
          <w:tcPr>
            <w:tcW w:w="5103"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hideMark/>
          </w:tcPr>
          <w:p w14:paraId="59E6CAEF" w14:textId="77777777" w:rsidR="00F21A0A" w:rsidRPr="00F21A0A" w:rsidRDefault="00F21A0A" w:rsidP="00F21A0A">
            <w:pPr>
              <w:spacing w:after="0"/>
              <w:jc w:val="both"/>
              <w:rPr>
                <w:rFonts w:ascii="Times New Roman" w:hAnsi="Times New Roman" w:cs="Times New Roman"/>
                <w:sz w:val="20"/>
                <w:szCs w:val="20"/>
              </w:rPr>
            </w:pPr>
            <w:r w:rsidRPr="00F21A0A">
              <w:rPr>
                <w:rFonts w:ascii="Times New Roman" w:hAnsi="Times New Roman" w:cs="Times New Roman"/>
                <w:sz w:val="20"/>
                <w:szCs w:val="20"/>
              </w:rPr>
              <w:t>Халықаралық әйелдер күніне арналған мерекелік іс-шара. Студенттер оқытушыларды, курстас қыздарды және университет өміріне үлес қосып жүрген барлық әйелдерді шығармашылық қойылымдармен, жүрекжарды тілектермен құттықтап, көктем мерекесінің ерекше атмосферасын қалыптастырады.</w:t>
            </w:r>
          </w:p>
          <w:p w14:paraId="3C508D1B" w14:textId="4F67BDBD" w:rsidR="00097592" w:rsidRPr="00F21A0A" w:rsidRDefault="00097592" w:rsidP="00F21A0A">
            <w:pPr>
              <w:spacing w:after="0"/>
              <w:jc w:val="both"/>
              <w:rPr>
                <w:rFonts w:ascii="Times New Roman" w:hAnsi="Times New Roman" w:cs="Times New Roman"/>
                <w:sz w:val="20"/>
                <w:szCs w:val="20"/>
              </w:rPr>
            </w:pPr>
          </w:p>
        </w:tc>
        <w:tc>
          <w:tcPr>
            <w:tcW w:w="2552"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hideMark/>
          </w:tcPr>
          <w:p w14:paraId="79422790" w14:textId="001557A7" w:rsidR="00097592" w:rsidRPr="00097592" w:rsidRDefault="007844B3" w:rsidP="00097592">
            <w:pPr>
              <w:spacing w:after="0"/>
              <w:jc w:val="center"/>
              <w:rPr>
                <w:rFonts w:ascii="Times New Roman" w:hAnsi="Times New Roman" w:cs="Times New Roman"/>
                <w:lang w:val="kk-KZ"/>
              </w:rPr>
            </w:pPr>
            <w:r w:rsidRPr="007844B3">
              <w:rPr>
                <w:rFonts w:ascii="Times New Roman" w:hAnsi="Times New Roman" w:cs="Times New Roman"/>
                <w:sz w:val="20"/>
                <w:szCs w:val="20"/>
              </w:rPr>
              <w:t>Жыл сайын</w:t>
            </w:r>
          </w:p>
        </w:tc>
      </w:tr>
      <w:tr w:rsidR="00097592" w:rsidRPr="00097592" w14:paraId="420410A5" w14:textId="77777777" w:rsidTr="00A742CE">
        <w:tc>
          <w:tcPr>
            <w:tcW w:w="2268"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hideMark/>
          </w:tcPr>
          <w:p w14:paraId="39F46446" w14:textId="77777777" w:rsidR="00097592" w:rsidRPr="00F21A0A" w:rsidRDefault="00097592" w:rsidP="00097592">
            <w:pPr>
              <w:spacing w:after="0"/>
              <w:jc w:val="center"/>
              <w:rPr>
                <w:rFonts w:ascii="Times New Roman" w:hAnsi="Times New Roman" w:cs="Times New Roman"/>
                <w:sz w:val="20"/>
                <w:szCs w:val="20"/>
                <w:lang w:val="kk-KZ"/>
              </w:rPr>
            </w:pPr>
            <w:r w:rsidRPr="00F21A0A">
              <w:rPr>
                <w:rFonts w:ascii="Times New Roman" w:hAnsi="Times New Roman" w:cs="Times New Roman"/>
                <w:sz w:val="20"/>
                <w:szCs w:val="20"/>
              </w:rPr>
              <w:t>NAURYZ FEST</w:t>
            </w:r>
          </w:p>
        </w:tc>
        <w:tc>
          <w:tcPr>
            <w:tcW w:w="5103"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hideMark/>
          </w:tcPr>
          <w:p w14:paraId="6FB7ACEA" w14:textId="2D0822A1" w:rsidR="00097592" w:rsidRPr="00F21A0A" w:rsidRDefault="00F21A0A" w:rsidP="00F21A0A">
            <w:pPr>
              <w:spacing w:after="0"/>
              <w:jc w:val="both"/>
              <w:rPr>
                <w:rFonts w:ascii="Times New Roman" w:hAnsi="Times New Roman" w:cs="Times New Roman"/>
                <w:sz w:val="20"/>
                <w:szCs w:val="20"/>
                <w:lang w:val="kk-KZ"/>
              </w:rPr>
            </w:pPr>
            <w:r w:rsidRPr="00F21A0A">
              <w:rPr>
                <w:rFonts w:ascii="Times New Roman" w:hAnsi="Times New Roman" w:cs="Times New Roman"/>
                <w:sz w:val="20"/>
                <w:szCs w:val="20"/>
                <w:lang w:val="kk-KZ"/>
              </w:rPr>
              <w:t>Шығыс күнтізбесі бойынша Жаңа жылды қарсы алуға арналған ауқымды университеттік мереке. Іс-шара студенттерді ұлттық дәстүрлер, музыка және көтеріңкі көңіл-күй атмосферасында біріктіріп, Наурыз мейрамының құндылықтарын дәріптеуге мүмкіндік береді.</w:t>
            </w:r>
          </w:p>
        </w:tc>
        <w:tc>
          <w:tcPr>
            <w:tcW w:w="2552"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hideMark/>
          </w:tcPr>
          <w:p w14:paraId="747184E4" w14:textId="4B25EC36" w:rsidR="00097592" w:rsidRPr="00097592" w:rsidRDefault="007844B3" w:rsidP="00097592">
            <w:pPr>
              <w:spacing w:after="0"/>
              <w:jc w:val="center"/>
              <w:rPr>
                <w:rFonts w:ascii="Times New Roman" w:hAnsi="Times New Roman" w:cs="Times New Roman"/>
              </w:rPr>
            </w:pPr>
            <w:r w:rsidRPr="007844B3">
              <w:rPr>
                <w:rFonts w:ascii="Times New Roman" w:hAnsi="Times New Roman" w:cs="Times New Roman"/>
                <w:sz w:val="20"/>
                <w:szCs w:val="20"/>
              </w:rPr>
              <w:t>Жыл сайын</w:t>
            </w:r>
          </w:p>
        </w:tc>
      </w:tr>
      <w:tr w:rsidR="00097592" w:rsidRPr="00097592" w14:paraId="5DD8A595" w14:textId="77777777" w:rsidTr="00A742CE">
        <w:tc>
          <w:tcPr>
            <w:tcW w:w="2268"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hideMark/>
          </w:tcPr>
          <w:p w14:paraId="30FF607C" w14:textId="77777777" w:rsidR="00097592" w:rsidRPr="00F21A0A" w:rsidRDefault="00097592" w:rsidP="00097592">
            <w:pPr>
              <w:spacing w:after="0"/>
              <w:jc w:val="center"/>
              <w:rPr>
                <w:rFonts w:ascii="Times New Roman" w:hAnsi="Times New Roman" w:cs="Times New Roman"/>
                <w:sz w:val="20"/>
                <w:szCs w:val="20"/>
                <w:lang w:val="en-US"/>
              </w:rPr>
            </w:pPr>
            <w:r w:rsidRPr="00F21A0A">
              <w:rPr>
                <w:rFonts w:ascii="Times New Roman" w:hAnsi="Times New Roman" w:cs="Times New Roman"/>
                <w:sz w:val="20"/>
                <w:szCs w:val="20"/>
              </w:rPr>
              <w:t xml:space="preserve">ENERGO </w:t>
            </w:r>
            <w:r w:rsidRPr="00F21A0A">
              <w:rPr>
                <w:rFonts w:ascii="Times New Roman" w:hAnsi="Times New Roman" w:cs="Times New Roman"/>
                <w:sz w:val="20"/>
                <w:szCs w:val="20"/>
                <w:lang w:val="en-US"/>
              </w:rPr>
              <w:t>SPRING AWARDS</w:t>
            </w:r>
          </w:p>
        </w:tc>
        <w:tc>
          <w:tcPr>
            <w:tcW w:w="5103"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hideMark/>
          </w:tcPr>
          <w:p w14:paraId="55DE05CA" w14:textId="77777777" w:rsidR="00F21A0A" w:rsidRPr="00F21A0A" w:rsidRDefault="00F21A0A" w:rsidP="00F21A0A">
            <w:pPr>
              <w:spacing w:after="0"/>
              <w:jc w:val="both"/>
              <w:rPr>
                <w:rFonts w:ascii="Times New Roman" w:hAnsi="Times New Roman" w:cs="Times New Roman"/>
                <w:sz w:val="20"/>
                <w:szCs w:val="20"/>
                <w:lang w:val="en-US"/>
              </w:rPr>
            </w:pPr>
            <w:r w:rsidRPr="00F21A0A">
              <w:rPr>
                <w:rFonts w:ascii="Times New Roman" w:hAnsi="Times New Roman" w:cs="Times New Roman"/>
                <w:sz w:val="20"/>
                <w:szCs w:val="20"/>
              </w:rPr>
              <w:t>Университеттің</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басты</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марапаттау</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рәсімі</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оның</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барысында</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оқу</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үлгерімі</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ғылым</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спорт</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мәдениет</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және</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қоғамдық</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қызмет</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салаларында</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үздік</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жетістіктерге</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қол</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жеткізген</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студенттер</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марапатталады</w:t>
            </w:r>
            <w:r w:rsidRPr="00F21A0A">
              <w:rPr>
                <w:rFonts w:ascii="Times New Roman" w:hAnsi="Times New Roman" w:cs="Times New Roman"/>
                <w:sz w:val="20"/>
                <w:szCs w:val="20"/>
                <w:lang w:val="en-US"/>
              </w:rPr>
              <w:t>.</w:t>
            </w:r>
          </w:p>
          <w:p w14:paraId="50254705" w14:textId="26102EBE" w:rsidR="00097592" w:rsidRPr="00F21A0A" w:rsidRDefault="00097592" w:rsidP="00097592">
            <w:pPr>
              <w:spacing w:after="0"/>
              <w:jc w:val="center"/>
              <w:rPr>
                <w:rFonts w:ascii="Times New Roman" w:hAnsi="Times New Roman" w:cs="Times New Roman"/>
                <w:lang w:val="en-US"/>
              </w:rPr>
            </w:pPr>
          </w:p>
        </w:tc>
        <w:tc>
          <w:tcPr>
            <w:tcW w:w="2552"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hideMark/>
          </w:tcPr>
          <w:p w14:paraId="412259B7" w14:textId="21CFCFB0" w:rsidR="00097592" w:rsidRPr="00097592" w:rsidRDefault="007844B3" w:rsidP="00097592">
            <w:pPr>
              <w:spacing w:after="0"/>
              <w:jc w:val="center"/>
              <w:rPr>
                <w:rFonts w:ascii="Times New Roman" w:hAnsi="Times New Roman" w:cs="Times New Roman"/>
              </w:rPr>
            </w:pPr>
            <w:r w:rsidRPr="007844B3">
              <w:rPr>
                <w:rFonts w:ascii="Times New Roman" w:hAnsi="Times New Roman" w:cs="Times New Roman"/>
                <w:sz w:val="20"/>
                <w:szCs w:val="20"/>
              </w:rPr>
              <w:t>Жыл сайын</w:t>
            </w:r>
          </w:p>
        </w:tc>
      </w:tr>
      <w:tr w:rsidR="00097592" w:rsidRPr="00097592" w14:paraId="33FC5C46" w14:textId="77777777" w:rsidTr="00A742CE">
        <w:tc>
          <w:tcPr>
            <w:tcW w:w="2268"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hideMark/>
          </w:tcPr>
          <w:p w14:paraId="5B5538BE" w14:textId="06EBD467" w:rsidR="00097592" w:rsidRPr="00F21A0A" w:rsidRDefault="00F21A0A" w:rsidP="00097592">
            <w:pPr>
              <w:spacing w:after="0"/>
              <w:jc w:val="center"/>
              <w:rPr>
                <w:rFonts w:ascii="Times New Roman" w:hAnsi="Times New Roman" w:cs="Times New Roman"/>
                <w:sz w:val="20"/>
                <w:szCs w:val="20"/>
                <w:lang w:val="kk-KZ"/>
              </w:rPr>
            </w:pPr>
            <w:r w:rsidRPr="00F21A0A">
              <w:rPr>
                <w:rFonts w:ascii="Times New Roman" w:hAnsi="Times New Roman" w:cs="Times New Roman"/>
                <w:sz w:val="20"/>
                <w:szCs w:val="20"/>
              </w:rPr>
              <w:t>Диплом табыстау рәсімі</w:t>
            </w:r>
          </w:p>
        </w:tc>
        <w:tc>
          <w:tcPr>
            <w:tcW w:w="5103"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hideMark/>
          </w:tcPr>
          <w:p w14:paraId="6F6EB546" w14:textId="4B8E3F17" w:rsidR="00097592" w:rsidRPr="00F21A0A" w:rsidRDefault="00F21A0A" w:rsidP="00F21A0A">
            <w:pPr>
              <w:spacing w:after="0"/>
              <w:jc w:val="both"/>
              <w:rPr>
                <w:rFonts w:ascii="Times New Roman" w:hAnsi="Times New Roman" w:cs="Times New Roman"/>
                <w:sz w:val="20"/>
                <w:szCs w:val="20"/>
                <w:lang w:val="kk-KZ"/>
              </w:rPr>
            </w:pPr>
            <w:r w:rsidRPr="00F21A0A">
              <w:rPr>
                <w:rFonts w:ascii="Times New Roman" w:hAnsi="Times New Roman" w:cs="Times New Roman"/>
                <w:sz w:val="20"/>
                <w:szCs w:val="20"/>
                <w:lang w:val="kk-KZ"/>
              </w:rPr>
              <w:t>Көп жылғы табанды еңбектің, білім мен студенттік жетістіктердің қорытындысын айшықтайтын салтанатты рәсім. Бұл ерекше күні Energo University түлектері университет басшылығының қолынан көптен күткен дипломдарын алып, кәсіби өмірге алғашқы қадамдарын жасайды. Сондай-ақ олар өздерінің alma mater-імен қоштасып, студенттік жылдардан алған білімдерін, тәжірибесін және ұмытылмас естеліктерін жүректерінде сақтап аттанады.</w:t>
            </w:r>
          </w:p>
        </w:tc>
        <w:tc>
          <w:tcPr>
            <w:tcW w:w="2552"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hideMark/>
          </w:tcPr>
          <w:p w14:paraId="052D3FFC" w14:textId="2E9E7C5D" w:rsidR="00097592" w:rsidRPr="00097592" w:rsidRDefault="007844B3" w:rsidP="00097592">
            <w:pPr>
              <w:spacing w:after="0"/>
              <w:jc w:val="center"/>
              <w:rPr>
                <w:rFonts w:ascii="Times New Roman" w:hAnsi="Times New Roman" w:cs="Times New Roman"/>
                <w:lang w:val="kk-KZ"/>
              </w:rPr>
            </w:pPr>
            <w:r w:rsidRPr="007844B3">
              <w:rPr>
                <w:rFonts w:ascii="Times New Roman" w:hAnsi="Times New Roman" w:cs="Times New Roman"/>
                <w:sz w:val="20"/>
                <w:szCs w:val="20"/>
              </w:rPr>
              <w:t>Жыл сайын</w:t>
            </w:r>
          </w:p>
        </w:tc>
      </w:tr>
      <w:tr w:rsidR="00097592" w:rsidRPr="00097592" w14:paraId="342E548A" w14:textId="77777777" w:rsidTr="00A742CE">
        <w:tc>
          <w:tcPr>
            <w:tcW w:w="2268"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hideMark/>
          </w:tcPr>
          <w:p w14:paraId="736CA5F8" w14:textId="77777777" w:rsidR="00097592" w:rsidRPr="00F21A0A" w:rsidRDefault="00097592" w:rsidP="00097592">
            <w:pPr>
              <w:spacing w:after="0"/>
              <w:jc w:val="center"/>
              <w:rPr>
                <w:rFonts w:ascii="Times New Roman" w:hAnsi="Times New Roman" w:cs="Times New Roman"/>
                <w:sz w:val="20"/>
                <w:szCs w:val="20"/>
              </w:rPr>
            </w:pPr>
            <w:r w:rsidRPr="00F21A0A">
              <w:rPr>
                <w:rFonts w:ascii="Times New Roman" w:hAnsi="Times New Roman" w:cs="Times New Roman"/>
                <w:sz w:val="20"/>
                <w:szCs w:val="20"/>
              </w:rPr>
              <w:t>Acoustic Evening</w:t>
            </w:r>
          </w:p>
        </w:tc>
        <w:tc>
          <w:tcPr>
            <w:tcW w:w="5103"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hideMark/>
          </w:tcPr>
          <w:p w14:paraId="2A28124E" w14:textId="4744AA03" w:rsidR="00097592" w:rsidRPr="00F21A0A" w:rsidRDefault="00F21A0A" w:rsidP="00F21A0A">
            <w:pPr>
              <w:spacing w:after="0"/>
              <w:jc w:val="both"/>
              <w:rPr>
                <w:rFonts w:ascii="Times New Roman" w:hAnsi="Times New Roman" w:cs="Times New Roman"/>
                <w:sz w:val="20"/>
                <w:szCs w:val="20"/>
              </w:rPr>
            </w:pPr>
            <w:r w:rsidRPr="00F21A0A">
              <w:rPr>
                <w:rFonts w:ascii="Times New Roman" w:hAnsi="Times New Roman" w:cs="Times New Roman"/>
                <w:sz w:val="20"/>
                <w:szCs w:val="20"/>
              </w:rPr>
              <w:t xml:space="preserve">Студенттер жайлы әрі жылы атмосферада авторлық және классикалық музыкалық шығармаларды орындап, өлең </w:t>
            </w:r>
            <w:r w:rsidRPr="00F21A0A">
              <w:rPr>
                <w:rFonts w:ascii="Times New Roman" w:hAnsi="Times New Roman" w:cs="Times New Roman"/>
                <w:sz w:val="20"/>
                <w:szCs w:val="20"/>
              </w:rPr>
              <w:lastRenderedPageBreak/>
              <w:t>оқып, өз шығармашылықтарымен бөлісетін шағын форматтағы жанды музыка кеші.</w:t>
            </w:r>
          </w:p>
        </w:tc>
        <w:tc>
          <w:tcPr>
            <w:tcW w:w="2552"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hideMark/>
          </w:tcPr>
          <w:p w14:paraId="5E5313E0" w14:textId="08D484CC" w:rsidR="00097592" w:rsidRPr="00097592" w:rsidRDefault="007844B3" w:rsidP="00097592">
            <w:pPr>
              <w:spacing w:after="0"/>
              <w:jc w:val="center"/>
              <w:rPr>
                <w:rFonts w:ascii="Times New Roman" w:hAnsi="Times New Roman" w:cs="Times New Roman"/>
              </w:rPr>
            </w:pPr>
            <w:r w:rsidRPr="007844B3">
              <w:rPr>
                <w:rFonts w:ascii="Times New Roman" w:hAnsi="Times New Roman" w:cs="Times New Roman"/>
                <w:sz w:val="20"/>
                <w:szCs w:val="20"/>
              </w:rPr>
              <w:lastRenderedPageBreak/>
              <w:t>Жыл сайын</w:t>
            </w:r>
          </w:p>
        </w:tc>
      </w:tr>
      <w:tr w:rsidR="00097592" w:rsidRPr="00097592" w14:paraId="3513A30A" w14:textId="77777777" w:rsidTr="00A742CE">
        <w:tc>
          <w:tcPr>
            <w:tcW w:w="2268"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hideMark/>
          </w:tcPr>
          <w:p w14:paraId="706DF5A4" w14:textId="61129C47" w:rsidR="00097592" w:rsidRPr="00F21A0A" w:rsidRDefault="00F21A0A" w:rsidP="00097592">
            <w:pPr>
              <w:spacing w:after="0"/>
              <w:jc w:val="center"/>
              <w:rPr>
                <w:rFonts w:ascii="Times New Roman" w:hAnsi="Times New Roman" w:cs="Times New Roman"/>
                <w:sz w:val="20"/>
                <w:szCs w:val="20"/>
                <w:lang w:val="kk-KZ"/>
              </w:rPr>
            </w:pPr>
            <w:r w:rsidRPr="00F21A0A">
              <w:rPr>
                <w:rFonts w:ascii="Times New Roman" w:hAnsi="Times New Roman" w:cs="Times New Roman"/>
                <w:sz w:val="20"/>
                <w:szCs w:val="20"/>
              </w:rPr>
              <w:t>Қайырымдылық жәрмеңкелері</w:t>
            </w:r>
          </w:p>
        </w:tc>
        <w:tc>
          <w:tcPr>
            <w:tcW w:w="5103"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hideMark/>
          </w:tcPr>
          <w:p w14:paraId="457587AB" w14:textId="5DBDE1E4" w:rsidR="00097592" w:rsidRPr="00F21A0A" w:rsidRDefault="00F21A0A" w:rsidP="00F21A0A">
            <w:pPr>
              <w:spacing w:after="0"/>
              <w:jc w:val="both"/>
              <w:rPr>
                <w:rFonts w:ascii="Times New Roman" w:hAnsi="Times New Roman" w:cs="Times New Roman"/>
                <w:sz w:val="20"/>
                <w:szCs w:val="20"/>
                <w:lang w:val="kk-KZ"/>
              </w:rPr>
            </w:pPr>
            <w:r w:rsidRPr="00F21A0A">
              <w:rPr>
                <w:rFonts w:ascii="Times New Roman" w:hAnsi="Times New Roman" w:cs="Times New Roman"/>
                <w:sz w:val="20"/>
                <w:szCs w:val="20"/>
                <w:lang w:val="kk-KZ"/>
              </w:rPr>
              <w:t>Көмекке мұқтаж жандарды қолдауға бағытталған студенттік бастама. Қатысушылар қолөнер бұйымдарын, тәтті тағамдарды және кәдесыйларды сатуды ұйымдастырып, жиналған қаражатты қайырымдылық жобаларын қолдауға бағыттайды. Іс-шара студенттердің әлеуметтік жауапкершілігін арттырып, мейірімділік пен жанашырлық қасиеттерін қалыптастыруға ықпал етеді.</w:t>
            </w:r>
          </w:p>
        </w:tc>
        <w:tc>
          <w:tcPr>
            <w:tcW w:w="2552"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hideMark/>
          </w:tcPr>
          <w:p w14:paraId="48E284F6" w14:textId="192FD976" w:rsidR="00097592" w:rsidRPr="00097592" w:rsidRDefault="00F21A0A" w:rsidP="00097592">
            <w:pPr>
              <w:spacing w:after="0"/>
              <w:jc w:val="center"/>
              <w:rPr>
                <w:rFonts w:ascii="Times New Roman" w:hAnsi="Times New Roman" w:cs="Times New Roman"/>
                <w:lang w:val="kk-KZ"/>
              </w:rPr>
            </w:pPr>
            <w:r w:rsidRPr="00F21A0A">
              <w:rPr>
                <w:rFonts w:ascii="Times New Roman" w:hAnsi="Times New Roman" w:cs="Times New Roman"/>
              </w:rPr>
              <w:t>Жылына 1–2 рет</w:t>
            </w:r>
          </w:p>
        </w:tc>
      </w:tr>
      <w:tr w:rsidR="00097592" w:rsidRPr="00097592" w14:paraId="05E9B4C0" w14:textId="77777777" w:rsidTr="00A742CE">
        <w:tc>
          <w:tcPr>
            <w:tcW w:w="2268"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hideMark/>
          </w:tcPr>
          <w:p w14:paraId="4D629006" w14:textId="77777777" w:rsidR="00097592" w:rsidRPr="00F21A0A" w:rsidRDefault="00097592" w:rsidP="00097592">
            <w:pPr>
              <w:spacing w:after="0"/>
              <w:jc w:val="center"/>
              <w:rPr>
                <w:rFonts w:ascii="Times New Roman" w:hAnsi="Times New Roman" w:cs="Times New Roman"/>
                <w:sz w:val="20"/>
                <w:szCs w:val="20"/>
                <w:lang w:val="en-US"/>
              </w:rPr>
            </w:pPr>
            <w:r w:rsidRPr="00F21A0A">
              <w:rPr>
                <w:rFonts w:ascii="Times New Roman" w:hAnsi="Times New Roman" w:cs="Times New Roman"/>
                <w:sz w:val="20"/>
                <w:szCs w:val="20"/>
                <w:lang w:val="en-US"/>
              </w:rPr>
              <w:t>JBRLA</w:t>
            </w:r>
          </w:p>
        </w:tc>
        <w:tc>
          <w:tcPr>
            <w:tcW w:w="5103"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hideMark/>
          </w:tcPr>
          <w:p w14:paraId="593C0467" w14:textId="0B45041E" w:rsidR="00097592" w:rsidRPr="00F21A0A" w:rsidRDefault="00F21A0A" w:rsidP="00F21A0A">
            <w:pPr>
              <w:spacing w:after="0"/>
              <w:jc w:val="both"/>
              <w:rPr>
                <w:rFonts w:ascii="Times New Roman" w:hAnsi="Times New Roman" w:cs="Times New Roman"/>
                <w:sz w:val="20"/>
                <w:szCs w:val="20"/>
                <w:lang w:val="en-US"/>
              </w:rPr>
            </w:pPr>
            <w:r w:rsidRPr="00F21A0A">
              <w:rPr>
                <w:rFonts w:ascii="Times New Roman" w:hAnsi="Times New Roman" w:cs="Times New Roman"/>
                <w:sz w:val="20"/>
                <w:szCs w:val="20"/>
              </w:rPr>
              <w:t>Өңірдегі</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жоғары</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оқу</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орындарының</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әуесқой</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және</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кәсіби</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бишілерін</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біріктіретін</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ашық</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би</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баттлы</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Қатысушылар</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көше</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билерінен</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бастап</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эстрадалық</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хореографияға</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дейінгі</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түрлі</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бағыттар</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бойынша</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өнер</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көрсетіп</w:t>
            </w:r>
            <w:r w:rsidRPr="00F21A0A">
              <w:rPr>
                <w:rFonts w:ascii="Times New Roman" w:hAnsi="Times New Roman" w:cs="Times New Roman"/>
                <w:sz w:val="20"/>
                <w:szCs w:val="20"/>
                <w:lang w:val="en-US"/>
              </w:rPr>
              <w:t xml:space="preserve">, Energo University </w:t>
            </w:r>
            <w:r w:rsidRPr="00F21A0A">
              <w:rPr>
                <w:rFonts w:ascii="Times New Roman" w:hAnsi="Times New Roman" w:cs="Times New Roman"/>
                <w:sz w:val="20"/>
                <w:szCs w:val="20"/>
              </w:rPr>
              <w:t>сахнасында</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үздік</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атану</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үшін</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бақ</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сынасады</w:t>
            </w:r>
            <w:r w:rsidRPr="00F21A0A">
              <w:rPr>
                <w:rFonts w:ascii="Times New Roman" w:hAnsi="Times New Roman" w:cs="Times New Roman"/>
                <w:sz w:val="20"/>
                <w:szCs w:val="20"/>
                <w:lang w:val="en-US"/>
              </w:rPr>
              <w:t>.</w:t>
            </w:r>
          </w:p>
        </w:tc>
        <w:tc>
          <w:tcPr>
            <w:tcW w:w="2552"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hideMark/>
          </w:tcPr>
          <w:p w14:paraId="6E81D588" w14:textId="394BBFEE" w:rsidR="00097592" w:rsidRPr="00097592" w:rsidRDefault="007844B3" w:rsidP="00097592">
            <w:pPr>
              <w:spacing w:after="0"/>
              <w:jc w:val="center"/>
              <w:rPr>
                <w:rFonts w:ascii="Times New Roman" w:hAnsi="Times New Roman" w:cs="Times New Roman"/>
                <w:lang w:val="kk-KZ"/>
              </w:rPr>
            </w:pPr>
            <w:r w:rsidRPr="007844B3">
              <w:rPr>
                <w:rFonts w:ascii="Times New Roman" w:hAnsi="Times New Roman" w:cs="Times New Roman"/>
                <w:sz w:val="20"/>
                <w:szCs w:val="20"/>
              </w:rPr>
              <w:t>Жыл сайын</w:t>
            </w:r>
          </w:p>
        </w:tc>
      </w:tr>
      <w:tr w:rsidR="00097592" w:rsidRPr="00097592" w14:paraId="7F5BB0F0" w14:textId="77777777" w:rsidTr="00A742CE">
        <w:tc>
          <w:tcPr>
            <w:tcW w:w="2268"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hideMark/>
          </w:tcPr>
          <w:p w14:paraId="71C7E46B" w14:textId="77777777" w:rsidR="00097592" w:rsidRPr="00F21A0A" w:rsidRDefault="00097592" w:rsidP="00097592">
            <w:pPr>
              <w:spacing w:after="0"/>
              <w:jc w:val="center"/>
              <w:rPr>
                <w:rFonts w:ascii="Times New Roman" w:hAnsi="Times New Roman" w:cs="Times New Roman"/>
                <w:sz w:val="20"/>
                <w:szCs w:val="20"/>
                <w:lang w:val="en-US"/>
              </w:rPr>
            </w:pPr>
            <w:r w:rsidRPr="00F21A0A">
              <w:rPr>
                <w:rFonts w:ascii="Times New Roman" w:hAnsi="Times New Roman" w:cs="Times New Roman"/>
                <w:sz w:val="20"/>
                <w:szCs w:val="20"/>
                <w:lang w:val="en-US"/>
              </w:rPr>
              <w:t>Energo Music Time</w:t>
            </w:r>
          </w:p>
        </w:tc>
        <w:tc>
          <w:tcPr>
            <w:tcW w:w="5103"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hideMark/>
          </w:tcPr>
          <w:p w14:paraId="1C92BF54" w14:textId="4BADC25C" w:rsidR="00097592" w:rsidRPr="00F21A0A" w:rsidRDefault="00F21A0A" w:rsidP="00F21A0A">
            <w:pPr>
              <w:spacing w:after="0"/>
              <w:jc w:val="both"/>
              <w:rPr>
                <w:rFonts w:ascii="Times New Roman" w:hAnsi="Times New Roman" w:cs="Times New Roman"/>
                <w:sz w:val="20"/>
                <w:szCs w:val="20"/>
                <w:lang w:val="en-US"/>
              </w:rPr>
            </w:pPr>
            <w:r w:rsidRPr="00F21A0A">
              <w:rPr>
                <w:rFonts w:ascii="Times New Roman" w:hAnsi="Times New Roman" w:cs="Times New Roman"/>
                <w:sz w:val="20"/>
                <w:szCs w:val="20"/>
              </w:rPr>
              <w:t>Студенттер</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өз</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шығармашылығымен</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жанды</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форматта</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бөлісетін</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музыкалық</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кеш</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Авторлық</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туындылар</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кавер</w:t>
            </w:r>
            <w:r w:rsidRPr="00F21A0A">
              <w:rPr>
                <w:rFonts w:ascii="Times New Roman" w:hAnsi="Times New Roman" w:cs="Times New Roman"/>
                <w:sz w:val="20"/>
                <w:szCs w:val="20"/>
                <w:lang w:val="en-US"/>
              </w:rPr>
              <w:t>-</w:t>
            </w:r>
            <w:r w:rsidRPr="00F21A0A">
              <w:rPr>
                <w:rFonts w:ascii="Times New Roman" w:hAnsi="Times New Roman" w:cs="Times New Roman"/>
                <w:sz w:val="20"/>
                <w:szCs w:val="20"/>
              </w:rPr>
              <w:t>нұсқалар</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және</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импровизациялар</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орындалады</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Әрбір</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орындаушы</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жылы</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әрі</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шынайы</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концерттің</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ортақ</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атмосферасына</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өз</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үнін</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қосады</w:t>
            </w:r>
            <w:r w:rsidRPr="00F21A0A">
              <w:rPr>
                <w:rFonts w:ascii="Times New Roman" w:hAnsi="Times New Roman" w:cs="Times New Roman"/>
                <w:sz w:val="20"/>
                <w:szCs w:val="20"/>
                <w:lang w:val="en-US"/>
              </w:rPr>
              <w:t>.</w:t>
            </w:r>
          </w:p>
        </w:tc>
        <w:tc>
          <w:tcPr>
            <w:tcW w:w="2552"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hideMark/>
          </w:tcPr>
          <w:p w14:paraId="44C2C711" w14:textId="153D0FA5" w:rsidR="00097592" w:rsidRPr="00097592" w:rsidRDefault="007844B3" w:rsidP="00097592">
            <w:pPr>
              <w:spacing w:after="0"/>
              <w:jc w:val="center"/>
              <w:rPr>
                <w:rFonts w:ascii="Times New Roman" w:hAnsi="Times New Roman" w:cs="Times New Roman"/>
                <w:lang w:val="kk-KZ"/>
              </w:rPr>
            </w:pPr>
            <w:r w:rsidRPr="007844B3">
              <w:rPr>
                <w:rFonts w:ascii="Times New Roman" w:hAnsi="Times New Roman" w:cs="Times New Roman"/>
                <w:sz w:val="20"/>
                <w:szCs w:val="20"/>
              </w:rPr>
              <w:t>Жыл сайын</w:t>
            </w:r>
          </w:p>
        </w:tc>
      </w:tr>
      <w:tr w:rsidR="00097592" w:rsidRPr="00097592" w14:paraId="6890E15B" w14:textId="77777777" w:rsidTr="00A742CE">
        <w:tc>
          <w:tcPr>
            <w:tcW w:w="2268"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hideMark/>
          </w:tcPr>
          <w:p w14:paraId="7B9FD840" w14:textId="77777777" w:rsidR="00097592" w:rsidRPr="00F21A0A" w:rsidRDefault="00097592" w:rsidP="00097592">
            <w:pPr>
              <w:spacing w:after="0"/>
              <w:jc w:val="center"/>
              <w:rPr>
                <w:rFonts w:ascii="Times New Roman" w:hAnsi="Times New Roman" w:cs="Times New Roman"/>
                <w:sz w:val="20"/>
                <w:szCs w:val="20"/>
                <w:lang w:val="en-US"/>
              </w:rPr>
            </w:pPr>
            <w:r w:rsidRPr="00F21A0A">
              <w:rPr>
                <w:rFonts w:ascii="Times New Roman" w:hAnsi="Times New Roman" w:cs="Times New Roman"/>
                <w:sz w:val="20"/>
                <w:szCs w:val="20"/>
                <w:lang w:val="en-US"/>
              </w:rPr>
              <w:t>Energo Cup</w:t>
            </w:r>
          </w:p>
        </w:tc>
        <w:tc>
          <w:tcPr>
            <w:tcW w:w="5103"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hideMark/>
          </w:tcPr>
          <w:p w14:paraId="3E381333" w14:textId="0461CDD0" w:rsidR="00097592" w:rsidRPr="00F21A0A" w:rsidRDefault="00F21A0A" w:rsidP="00F21A0A">
            <w:pPr>
              <w:spacing w:after="0"/>
              <w:jc w:val="both"/>
              <w:rPr>
                <w:rFonts w:ascii="Times New Roman" w:hAnsi="Times New Roman" w:cs="Times New Roman"/>
                <w:sz w:val="20"/>
                <w:szCs w:val="20"/>
                <w:lang w:val="en-US"/>
              </w:rPr>
            </w:pPr>
            <w:r w:rsidRPr="00F21A0A">
              <w:rPr>
                <w:rFonts w:ascii="Times New Roman" w:hAnsi="Times New Roman" w:cs="Times New Roman"/>
                <w:sz w:val="20"/>
                <w:szCs w:val="20"/>
              </w:rPr>
              <w:t>Қазақстанның</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түкпір</w:t>
            </w:r>
            <w:r w:rsidRPr="00F21A0A">
              <w:rPr>
                <w:rFonts w:ascii="Times New Roman" w:hAnsi="Times New Roman" w:cs="Times New Roman"/>
                <w:sz w:val="20"/>
                <w:szCs w:val="20"/>
                <w:lang w:val="en-US"/>
              </w:rPr>
              <w:t>-</w:t>
            </w:r>
            <w:r w:rsidRPr="00F21A0A">
              <w:rPr>
                <w:rFonts w:ascii="Times New Roman" w:hAnsi="Times New Roman" w:cs="Times New Roman"/>
                <w:sz w:val="20"/>
                <w:szCs w:val="20"/>
              </w:rPr>
              <w:t>түкпірінен</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келген</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мықты</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дебатерлерді</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біріктіретін</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ауқымды</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зияткерлік</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жарыс</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Қатысушылар</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өз</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ұстанымдарын</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өзекті</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тақырыптар</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бойынша</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қорғап</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логикалық</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ойлау</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риторика</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және</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сендіру</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қабілеттерін</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дамытады</w:t>
            </w:r>
            <w:r w:rsidRPr="00F21A0A">
              <w:rPr>
                <w:rFonts w:ascii="Times New Roman" w:hAnsi="Times New Roman" w:cs="Times New Roman"/>
                <w:sz w:val="20"/>
                <w:szCs w:val="20"/>
                <w:lang w:val="en-US"/>
              </w:rPr>
              <w:t xml:space="preserve">. Energo Cup – </w:t>
            </w:r>
            <w:r w:rsidRPr="00F21A0A">
              <w:rPr>
                <w:rFonts w:ascii="Times New Roman" w:hAnsi="Times New Roman" w:cs="Times New Roman"/>
                <w:sz w:val="20"/>
                <w:szCs w:val="20"/>
              </w:rPr>
              <w:t>бұл</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тек</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турнир</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ғана</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емес</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сонымен</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қатар</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елдің</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жас</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ойшылдары</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арасындағы</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диалог</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алаңы</w:t>
            </w:r>
            <w:r w:rsidRPr="00F21A0A">
              <w:rPr>
                <w:rFonts w:ascii="Times New Roman" w:hAnsi="Times New Roman" w:cs="Times New Roman"/>
                <w:sz w:val="20"/>
                <w:szCs w:val="20"/>
                <w:lang w:val="en-US"/>
              </w:rPr>
              <w:t>.</w:t>
            </w:r>
          </w:p>
        </w:tc>
        <w:tc>
          <w:tcPr>
            <w:tcW w:w="2552"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hideMark/>
          </w:tcPr>
          <w:p w14:paraId="0845606D" w14:textId="782397D3" w:rsidR="00097592" w:rsidRPr="00097592" w:rsidRDefault="007844B3" w:rsidP="00097592">
            <w:pPr>
              <w:spacing w:after="0"/>
              <w:jc w:val="center"/>
              <w:rPr>
                <w:rFonts w:ascii="Times New Roman" w:hAnsi="Times New Roman" w:cs="Times New Roman"/>
                <w:lang w:val="kk-KZ"/>
              </w:rPr>
            </w:pPr>
            <w:r w:rsidRPr="007844B3">
              <w:rPr>
                <w:rFonts w:ascii="Times New Roman" w:hAnsi="Times New Roman" w:cs="Times New Roman"/>
                <w:sz w:val="20"/>
                <w:szCs w:val="20"/>
              </w:rPr>
              <w:t>Жыл сайын</w:t>
            </w:r>
          </w:p>
        </w:tc>
      </w:tr>
      <w:tr w:rsidR="00097592" w:rsidRPr="00097592" w14:paraId="15929535" w14:textId="77777777" w:rsidTr="00A742CE">
        <w:tc>
          <w:tcPr>
            <w:tcW w:w="2268"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hideMark/>
          </w:tcPr>
          <w:p w14:paraId="19223CE6" w14:textId="77777777" w:rsidR="00097592" w:rsidRPr="00F21A0A" w:rsidRDefault="00097592" w:rsidP="00097592">
            <w:pPr>
              <w:spacing w:after="0"/>
              <w:jc w:val="center"/>
              <w:rPr>
                <w:rFonts w:ascii="Times New Roman" w:hAnsi="Times New Roman" w:cs="Times New Roman"/>
                <w:sz w:val="20"/>
                <w:szCs w:val="20"/>
              </w:rPr>
            </w:pPr>
            <w:r w:rsidRPr="00F21A0A">
              <w:rPr>
                <w:rFonts w:ascii="Times New Roman" w:hAnsi="Times New Roman" w:cs="Times New Roman"/>
                <w:sz w:val="20"/>
                <w:szCs w:val="20"/>
              </w:rPr>
              <w:t>JOB FAIR / CAREER DAY</w:t>
            </w:r>
          </w:p>
        </w:tc>
        <w:tc>
          <w:tcPr>
            <w:tcW w:w="5103"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hideMark/>
          </w:tcPr>
          <w:p w14:paraId="5186F90E" w14:textId="62108F9C" w:rsidR="00097592" w:rsidRPr="00F21A0A" w:rsidRDefault="00F21A0A" w:rsidP="00F21A0A">
            <w:pPr>
              <w:spacing w:after="0"/>
              <w:jc w:val="both"/>
              <w:rPr>
                <w:rFonts w:ascii="Times New Roman" w:hAnsi="Times New Roman" w:cs="Times New Roman"/>
                <w:sz w:val="20"/>
                <w:szCs w:val="20"/>
              </w:rPr>
            </w:pPr>
            <w:r w:rsidRPr="00F21A0A">
              <w:rPr>
                <w:rFonts w:ascii="Times New Roman" w:hAnsi="Times New Roman" w:cs="Times New Roman"/>
                <w:sz w:val="20"/>
                <w:szCs w:val="20"/>
              </w:rPr>
              <w:t>Жетекші компаниялар мен жұмыс берушілер студенттермен кездесетін мансаптық форум. Қатысушылар бос жұмыс орындары мен тағылымдамалар туралы ақпарат алып, сұхбаттан өтіп, кәсіби байланыстар орнатуға мүмкіндік алады.</w:t>
            </w:r>
          </w:p>
        </w:tc>
        <w:tc>
          <w:tcPr>
            <w:tcW w:w="2552"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hideMark/>
          </w:tcPr>
          <w:p w14:paraId="420D5C16" w14:textId="57D3F58E" w:rsidR="00097592" w:rsidRPr="00F21A0A" w:rsidRDefault="00F21A0A" w:rsidP="00097592">
            <w:pPr>
              <w:spacing w:after="0"/>
              <w:jc w:val="center"/>
              <w:rPr>
                <w:rFonts w:ascii="Times New Roman" w:hAnsi="Times New Roman" w:cs="Times New Roman"/>
                <w:sz w:val="20"/>
                <w:szCs w:val="20"/>
              </w:rPr>
            </w:pPr>
            <w:r w:rsidRPr="00F21A0A">
              <w:rPr>
                <w:rFonts w:ascii="Times New Roman" w:hAnsi="Times New Roman" w:cs="Times New Roman"/>
                <w:sz w:val="20"/>
                <w:szCs w:val="20"/>
              </w:rPr>
              <w:t xml:space="preserve">Жылына </w:t>
            </w:r>
            <w:r w:rsidRPr="00F21A0A">
              <w:rPr>
                <w:rFonts w:ascii="Times New Roman" w:hAnsi="Times New Roman" w:cs="Times New Roman"/>
                <w:sz w:val="20"/>
                <w:szCs w:val="20"/>
                <w:lang w:val="en-US"/>
              </w:rPr>
              <w:t>2</w:t>
            </w:r>
            <w:r w:rsidRPr="00F21A0A">
              <w:rPr>
                <w:rFonts w:ascii="Times New Roman" w:hAnsi="Times New Roman" w:cs="Times New Roman"/>
                <w:sz w:val="20"/>
                <w:szCs w:val="20"/>
              </w:rPr>
              <w:t>–</w:t>
            </w:r>
            <w:r w:rsidRPr="00F21A0A">
              <w:rPr>
                <w:rFonts w:ascii="Times New Roman" w:hAnsi="Times New Roman" w:cs="Times New Roman"/>
                <w:sz w:val="20"/>
                <w:szCs w:val="20"/>
                <w:lang w:val="en-US"/>
              </w:rPr>
              <w:t>3</w:t>
            </w:r>
            <w:r w:rsidRPr="00F21A0A">
              <w:rPr>
                <w:rFonts w:ascii="Times New Roman" w:hAnsi="Times New Roman" w:cs="Times New Roman"/>
                <w:sz w:val="20"/>
                <w:szCs w:val="20"/>
              </w:rPr>
              <w:t xml:space="preserve"> рет</w:t>
            </w:r>
          </w:p>
        </w:tc>
      </w:tr>
      <w:tr w:rsidR="00097592" w:rsidRPr="00097592" w14:paraId="7D0FEC32" w14:textId="77777777" w:rsidTr="00A742CE">
        <w:tc>
          <w:tcPr>
            <w:tcW w:w="2268"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hideMark/>
          </w:tcPr>
          <w:p w14:paraId="3372C43B" w14:textId="77777777" w:rsidR="00097592" w:rsidRPr="00F21A0A" w:rsidRDefault="00097592" w:rsidP="00097592">
            <w:pPr>
              <w:spacing w:after="0"/>
              <w:jc w:val="center"/>
              <w:rPr>
                <w:rFonts w:ascii="Times New Roman" w:hAnsi="Times New Roman" w:cs="Times New Roman"/>
                <w:sz w:val="20"/>
                <w:szCs w:val="20"/>
                <w:lang w:val="en-US"/>
              </w:rPr>
            </w:pPr>
            <w:r w:rsidRPr="00F21A0A">
              <w:rPr>
                <w:rFonts w:ascii="Times New Roman" w:hAnsi="Times New Roman" w:cs="Times New Roman"/>
                <w:sz w:val="20"/>
                <w:szCs w:val="20"/>
              </w:rPr>
              <w:t>PSYCHO EXPRESS</w:t>
            </w:r>
          </w:p>
        </w:tc>
        <w:tc>
          <w:tcPr>
            <w:tcW w:w="5103"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hideMark/>
          </w:tcPr>
          <w:p w14:paraId="54DEEB31" w14:textId="3DFF2805" w:rsidR="00097592" w:rsidRPr="00F21A0A" w:rsidRDefault="00F21A0A" w:rsidP="00F21A0A">
            <w:pPr>
              <w:spacing w:after="0"/>
              <w:jc w:val="both"/>
              <w:rPr>
                <w:rFonts w:ascii="Times New Roman" w:hAnsi="Times New Roman" w:cs="Times New Roman"/>
                <w:sz w:val="20"/>
                <w:szCs w:val="20"/>
                <w:lang w:val="en-US"/>
              </w:rPr>
            </w:pPr>
            <w:r w:rsidRPr="00F21A0A">
              <w:rPr>
                <w:rFonts w:ascii="Times New Roman" w:hAnsi="Times New Roman" w:cs="Times New Roman"/>
                <w:sz w:val="20"/>
                <w:szCs w:val="20"/>
              </w:rPr>
              <w:t>Кәсіби</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мамандардың</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қатысуымен</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өткізілетін</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студенттерге</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арналған</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психологиялық</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қолдау</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бағдарламасы</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Іс</w:t>
            </w:r>
            <w:r w:rsidRPr="00F21A0A">
              <w:rPr>
                <w:rFonts w:ascii="Times New Roman" w:hAnsi="Times New Roman" w:cs="Times New Roman"/>
                <w:sz w:val="20"/>
                <w:szCs w:val="20"/>
                <w:lang w:val="en-US"/>
              </w:rPr>
              <w:t>-</w:t>
            </w:r>
            <w:r w:rsidRPr="00F21A0A">
              <w:rPr>
                <w:rFonts w:ascii="Times New Roman" w:hAnsi="Times New Roman" w:cs="Times New Roman"/>
                <w:sz w:val="20"/>
                <w:szCs w:val="20"/>
              </w:rPr>
              <w:t>шараның</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мақсаты</w:t>
            </w:r>
            <w:r w:rsidRPr="00F21A0A">
              <w:rPr>
                <w:rFonts w:ascii="Times New Roman" w:hAnsi="Times New Roman" w:cs="Times New Roman"/>
                <w:sz w:val="20"/>
                <w:szCs w:val="20"/>
                <w:lang w:val="en-US"/>
              </w:rPr>
              <w:t xml:space="preserve"> – </w:t>
            </w:r>
            <w:r w:rsidRPr="00F21A0A">
              <w:rPr>
                <w:rFonts w:ascii="Times New Roman" w:hAnsi="Times New Roman" w:cs="Times New Roman"/>
                <w:sz w:val="20"/>
                <w:szCs w:val="20"/>
              </w:rPr>
              <w:t>психикалық</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денсаулықты</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нығайту</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оқу</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жүктемесінен</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туындайтын</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стрессті</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азайту</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және</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эмоционалдық</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тұрақтылық</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дағдыларын</w:t>
            </w:r>
            <w:r w:rsidRPr="00F21A0A">
              <w:rPr>
                <w:rFonts w:ascii="Times New Roman" w:hAnsi="Times New Roman" w:cs="Times New Roman"/>
                <w:sz w:val="20"/>
                <w:szCs w:val="20"/>
                <w:lang w:val="en-US"/>
              </w:rPr>
              <w:t xml:space="preserve"> </w:t>
            </w:r>
            <w:r w:rsidRPr="00F21A0A">
              <w:rPr>
                <w:rFonts w:ascii="Times New Roman" w:hAnsi="Times New Roman" w:cs="Times New Roman"/>
                <w:sz w:val="20"/>
                <w:szCs w:val="20"/>
              </w:rPr>
              <w:t>қалыптастыру</w:t>
            </w:r>
            <w:r w:rsidRPr="00F21A0A">
              <w:rPr>
                <w:rFonts w:ascii="Times New Roman" w:hAnsi="Times New Roman" w:cs="Times New Roman"/>
                <w:sz w:val="20"/>
                <w:szCs w:val="20"/>
                <w:lang w:val="en-US"/>
              </w:rPr>
              <w:t>.</w:t>
            </w:r>
          </w:p>
        </w:tc>
        <w:tc>
          <w:tcPr>
            <w:tcW w:w="2552"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hideMark/>
          </w:tcPr>
          <w:p w14:paraId="06F195E3" w14:textId="4971D85D" w:rsidR="00097592" w:rsidRPr="00F21A0A" w:rsidRDefault="00F21A0A" w:rsidP="00097592">
            <w:pPr>
              <w:spacing w:after="0"/>
              <w:jc w:val="center"/>
              <w:rPr>
                <w:rFonts w:ascii="Times New Roman" w:hAnsi="Times New Roman" w:cs="Times New Roman"/>
                <w:sz w:val="20"/>
                <w:szCs w:val="20"/>
              </w:rPr>
            </w:pPr>
            <w:r w:rsidRPr="00F21A0A">
              <w:rPr>
                <w:rFonts w:ascii="Times New Roman" w:hAnsi="Times New Roman" w:cs="Times New Roman"/>
                <w:sz w:val="20"/>
                <w:szCs w:val="20"/>
              </w:rPr>
              <w:t>Жылына 1–2 рет</w:t>
            </w:r>
          </w:p>
        </w:tc>
      </w:tr>
    </w:tbl>
    <w:p w14:paraId="7AA2C242" w14:textId="77777777" w:rsidR="00097592" w:rsidRDefault="00097592" w:rsidP="00097592">
      <w:pPr>
        <w:spacing w:after="0"/>
        <w:jc w:val="center"/>
        <w:rPr>
          <w:rFonts w:ascii="Times New Roman" w:hAnsi="Times New Roman" w:cs="Times New Roman"/>
          <w:lang w:val="en-US"/>
        </w:rPr>
      </w:pPr>
    </w:p>
    <w:p w14:paraId="546397CC" w14:textId="72998017" w:rsidR="00A742CE" w:rsidRPr="00A742CE" w:rsidRDefault="00A742CE" w:rsidP="00A742CE">
      <w:pPr>
        <w:spacing w:after="0"/>
        <w:jc w:val="both"/>
        <w:rPr>
          <w:rFonts w:ascii="Times New Roman" w:hAnsi="Times New Roman" w:cs="Times New Roman"/>
          <w:lang w:val="en-US"/>
        </w:rPr>
      </w:pPr>
      <w:r w:rsidRPr="00A742CE">
        <w:rPr>
          <w:rFonts w:ascii="Times New Roman" w:hAnsi="Times New Roman" w:cs="Times New Roman"/>
        </w:rPr>
        <w:t>Студенттік</w:t>
      </w:r>
      <w:r w:rsidRPr="00A742CE">
        <w:rPr>
          <w:rFonts w:ascii="Times New Roman" w:hAnsi="Times New Roman" w:cs="Times New Roman"/>
          <w:lang w:val="en-US"/>
        </w:rPr>
        <w:t xml:space="preserve"> </w:t>
      </w:r>
      <w:proofErr w:type="spellStart"/>
      <w:r w:rsidRPr="00A742CE">
        <w:rPr>
          <w:rFonts w:ascii="Times New Roman" w:hAnsi="Times New Roman" w:cs="Times New Roman"/>
        </w:rPr>
        <w:t>жарналар</w:t>
      </w:r>
      <w:proofErr w:type="spellEnd"/>
      <w:r w:rsidRPr="00A742CE">
        <w:rPr>
          <w:rFonts w:ascii="Times New Roman" w:hAnsi="Times New Roman" w:cs="Times New Roman"/>
          <w:lang w:val="en-US"/>
        </w:rPr>
        <w:t xml:space="preserve"> </w:t>
      </w:r>
      <w:proofErr w:type="spellStart"/>
      <w:r w:rsidRPr="00A742CE">
        <w:rPr>
          <w:rFonts w:ascii="Times New Roman" w:hAnsi="Times New Roman" w:cs="Times New Roman"/>
        </w:rPr>
        <w:t>қорын</w:t>
      </w:r>
      <w:proofErr w:type="spellEnd"/>
      <w:r w:rsidRPr="00A742CE">
        <w:rPr>
          <w:rFonts w:ascii="Times New Roman" w:hAnsi="Times New Roman" w:cs="Times New Roman"/>
          <w:lang w:val="en-US"/>
        </w:rPr>
        <w:t xml:space="preserve"> </w:t>
      </w:r>
      <w:proofErr w:type="spellStart"/>
      <w:r w:rsidRPr="00A742CE">
        <w:rPr>
          <w:rFonts w:ascii="Times New Roman" w:hAnsi="Times New Roman" w:cs="Times New Roman"/>
        </w:rPr>
        <w:t>пайдалану</w:t>
      </w:r>
      <w:proofErr w:type="spellEnd"/>
      <w:r w:rsidRPr="00A742CE">
        <w:rPr>
          <w:rFonts w:ascii="Times New Roman" w:hAnsi="Times New Roman" w:cs="Times New Roman"/>
          <w:lang w:val="en-US"/>
        </w:rPr>
        <w:t xml:space="preserve"> </w:t>
      </w:r>
      <w:proofErr w:type="spellStart"/>
      <w:r w:rsidRPr="00A742CE">
        <w:rPr>
          <w:rFonts w:ascii="Times New Roman" w:hAnsi="Times New Roman" w:cs="Times New Roman"/>
        </w:rPr>
        <w:t>шарттары</w:t>
      </w:r>
      <w:proofErr w:type="spellEnd"/>
      <w:r w:rsidRPr="00A742CE">
        <w:rPr>
          <w:rFonts w:ascii="Times New Roman" w:hAnsi="Times New Roman" w:cs="Times New Roman"/>
          <w:lang w:val="en-US"/>
        </w:rPr>
        <w:t xml:space="preserve">, </w:t>
      </w:r>
      <w:proofErr w:type="spellStart"/>
      <w:r w:rsidRPr="00A742CE">
        <w:rPr>
          <w:rFonts w:ascii="Times New Roman" w:hAnsi="Times New Roman" w:cs="Times New Roman"/>
        </w:rPr>
        <w:t>сондай</w:t>
      </w:r>
      <w:proofErr w:type="spellEnd"/>
      <w:r w:rsidRPr="00A742CE">
        <w:rPr>
          <w:rFonts w:ascii="Times New Roman" w:hAnsi="Times New Roman" w:cs="Times New Roman"/>
          <w:lang w:val="en-US"/>
        </w:rPr>
        <w:t>-</w:t>
      </w:r>
      <w:r w:rsidRPr="00A742CE">
        <w:rPr>
          <w:rFonts w:ascii="Times New Roman" w:hAnsi="Times New Roman" w:cs="Times New Roman"/>
        </w:rPr>
        <w:t>ақ</w:t>
      </w:r>
      <w:r w:rsidRPr="00A742CE">
        <w:rPr>
          <w:rFonts w:ascii="Times New Roman" w:hAnsi="Times New Roman" w:cs="Times New Roman"/>
          <w:lang w:val="en-US"/>
        </w:rPr>
        <w:t xml:space="preserve"> </w:t>
      </w:r>
      <w:r w:rsidRPr="00A742CE">
        <w:rPr>
          <w:rFonts w:ascii="Times New Roman" w:hAnsi="Times New Roman" w:cs="Times New Roman"/>
        </w:rPr>
        <w:t>оны</w:t>
      </w:r>
      <w:r w:rsidRPr="00A742CE">
        <w:rPr>
          <w:rFonts w:ascii="Times New Roman" w:hAnsi="Times New Roman" w:cs="Times New Roman"/>
          <w:lang w:val="en-US"/>
        </w:rPr>
        <w:t xml:space="preserve"> </w:t>
      </w:r>
      <w:proofErr w:type="spellStart"/>
      <w:r w:rsidRPr="00A742CE">
        <w:rPr>
          <w:rFonts w:ascii="Times New Roman" w:hAnsi="Times New Roman" w:cs="Times New Roman"/>
        </w:rPr>
        <w:t>төлеуден</w:t>
      </w:r>
      <w:proofErr w:type="spellEnd"/>
      <w:r w:rsidRPr="00A742CE">
        <w:rPr>
          <w:rFonts w:ascii="Times New Roman" w:hAnsi="Times New Roman" w:cs="Times New Roman"/>
          <w:lang w:val="en-US"/>
        </w:rPr>
        <w:t xml:space="preserve"> </w:t>
      </w:r>
      <w:proofErr w:type="spellStart"/>
      <w:r w:rsidRPr="00A742CE">
        <w:rPr>
          <w:rFonts w:ascii="Times New Roman" w:hAnsi="Times New Roman" w:cs="Times New Roman"/>
        </w:rPr>
        <w:t>босатылатын</w:t>
      </w:r>
      <w:proofErr w:type="spellEnd"/>
      <w:r w:rsidRPr="00A742CE">
        <w:rPr>
          <w:rFonts w:ascii="Times New Roman" w:hAnsi="Times New Roman" w:cs="Times New Roman"/>
          <w:lang w:val="en-US"/>
        </w:rPr>
        <w:t xml:space="preserve"> </w:t>
      </w:r>
      <w:proofErr w:type="spellStart"/>
      <w:r w:rsidRPr="00A742CE">
        <w:rPr>
          <w:rFonts w:ascii="Times New Roman" w:hAnsi="Times New Roman" w:cs="Times New Roman"/>
        </w:rPr>
        <w:t>жеңілдік</w:t>
      </w:r>
      <w:proofErr w:type="spellEnd"/>
      <w:r w:rsidRPr="00A742CE">
        <w:rPr>
          <w:rFonts w:ascii="Times New Roman" w:hAnsi="Times New Roman" w:cs="Times New Roman"/>
          <w:lang w:val="en-US"/>
        </w:rPr>
        <w:t xml:space="preserve"> </w:t>
      </w:r>
      <w:proofErr w:type="spellStart"/>
      <w:r w:rsidRPr="00A742CE">
        <w:rPr>
          <w:rFonts w:ascii="Times New Roman" w:hAnsi="Times New Roman" w:cs="Times New Roman"/>
        </w:rPr>
        <w:t>санатындағы</w:t>
      </w:r>
      <w:proofErr w:type="spellEnd"/>
      <w:r w:rsidRPr="00A742CE">
        <w:rPr>
          <w:rFonts w:ascii="Times New Roman" w:hAnsi="Times New Roman" w:cs="Times New Roman"/>
          <w:lang w:val="en-US"/>
        </w:rPr>
        <w:t xml:space="preserve"> </w:t>
      </w:r>
      <w:r w:rsidRPr="00A742CE">
        <w:rPr>
          <w:rFonts w:ascii="Times New Roman" w:hAnsi="Times New Roman" w:cs="Times New Roman"/>
        </w:rPr>
        <w:t>студенттердің</w:t>
      </w:r>
      <w:r w:rsidRPr="00A742CE">
        <w:rPr>
          <w:rFonts w:ascii="Times New Roman" w:hAnsi="Times New Roman" w:cs="Times New Roman"/>
          <w:lang w:val="en-US"/>
        </w:rPr>
        <w:t xml:space="preserve"> </w:t>
      </w:r>
      <w:proofErr w:type="spellStart"/>
      <w:r w:rsidRPr="00A742CE">
        <w:rPr>
          <w:rFonts w:ascii="Times New Roman" w:hAnsi="Times New Roman" w:cs="Times New Roman"/>
        </w:rPr>
        <w:t>тізбесі</w:t>
      </w:r>
      <w:proofErr w:type="spellEnd"/>
      <w:r w:rsidRPr="00A742CE">
        <w:rPr>
          <w:rFonts w:ascii="Times New Roman" w:hAnsi="Times New Roman" w:cs="Times New Roman"/>
          <w:lang w:val="en-US"/>
        </w:rPr>
        <w:t xml:space="preserve"> (23 </w:t>
      </w:r>
      <w:proofErr w:type="spellStart"/>
      <w:r w:rsidRPr="00A742CE">
        <w:rPr>
          <w:rFonts w:ascii="Times New Roman" w:hAnsi="Times New Roman" w:cs="Times New Roman"/>
        </w:rPr>
        <w:t>жасқа</w:t>
      </w:r>
      <w:proofErr w:type="spellEnd"/>
      <w:r w:rsidRPr="00A742CE">
        <w:rPr>
          <w:rFonts w:ascii="Times New Roman" w:hAnsi="Times New Roman" w:cs="Times New Roman"/>
          <w:lang w:val="en-US"/>
        </w:rPr>
        <w:t xml:space="preserve"> </w:t>
      </w:r>
      <w:r w:rsidRPr="00A742CE">
        <w:rPr>
          <w:rFonts w:ascii="Times New Roman" w:hAnsi="Times New Roman" w:cs="Times New Roman"/>
        </w:rPr>
        <w:t>дейінгі</w:t>
      </w:r>
      <w:r w:rsidRPr="00A742CE">
        <w:rPr>
          <w:rFonts w:ascii="Times New Roman" w:hAnsi="Times New Roman" w:cs="Times New Roman"/>
          <w:lang w:val="en-US"/>
        </w:rPr>
        <w:t xml:space="preserve"> </w:t>
      </w:r>
      <w:proofErr w:type="spellStart"/>
      <w:r w:rsidRPr="00A742CE">
        <w:rPr>
          <w:rFonts w:ascii="Times New Roman" w:hAnsi="Times New Roman" w:cs="Times New Roman"/>
        </w:rPr>
        <w:t>жетім</w:t>
      </w:r>
      <w:proofErr w:type="spellEnd"/>
      <w:r w:rsidRPr="00A742CE">
        <w:rPr>
          <w:rFonts w:ascii="Times New Roman" w:hAnsi="Times New Roman" w:cs="Times New Roman"/>
          <w:lang w:val="en-US"/>
        </w:rPr>
        <w:t xml:space="preserve"> </w:t>
      </w:r>
      <w:proofErr w:type="spellStart"/>
      <w:r w:rsidRPr="00A742CE">
        <w:rPr>
          <w:rFonts w:ascii="Times New Roman" w:hAnsi="Times New Roman" w:cs="Times New Roman"/>
        </w:rPr>
        <w:t>балалар</w:t>
      </w:r>
      <w:proofErr w:type="spellEnd"/>
      <w:r w:rsidRPr="00A742CE">
        <w:rPr>
          <w:rFonts w:ascii="Times New Roman" w:hAnsi="Times New Roman" w:cs="Times New Roman"/>
          <w:lang w:val="en-US"/>
        </w:rPr>
        <w:t xml:space="preserve"> </w:t>
      </w:r>
      <w:r w:rsidRPr="00A742CE">
        <w:rPr>
          <w:rFonts w:ascii="Times New Roman" w:hAnsi="Times New Roman" w:cs="Times New Roman"/>
        </w:rPr>
        <w:t>және</w:t>
      </w:r>
      <w:r w:rsidRPr="00A742CE">
        <w:rPr>
          <w:rFonts w:ascii="Times New Roman" w:hAnsi="Times New Roman" w:cs="Times New Roman"/>
          <w:lang w:val="en-US"/>
        </w:rPr>
        <w:t xml:space="preserve"> </w:t>
      </w:r>
      <w:proofErr w:type="spellStart"/>
      <w:r w:rsidRPr="00A742CE">
        <w:rPr>
          <w:rFonts w:ascii="Times New Roman" w:hAnsi="Times New Roman" w:cs="Times New Roman"/>
        </w:rPr>
        <w:t>ата</w:t>
      </w:r>
      <w:proofErr w:type="spellEnd"/>
      <w:r w:rsidRPr="00A742CE">
        <w:rPr>
          <w:rFonts w:ascii="Times New Roman" w:hAnsi="Times New Roman" w:cs="Times New Roman"/>
          <w:lang w:val="en-US"/>
        </w:rPr>
        <w:t>-</w:t>
      </w:r>
      <w:proofErr w:type="spellStart"/>
      <w:r w:rsidRPr="00A742CE">
        <w:rPr>
          <w:rFonts w:ascii="Times New Roman" w:hAnsi="Times New Roman" w:cs="Times New Roman"/>
        </w:rPr>
        <w:t>анасының</w:t>
      </w:r>
      <w:proofErr w:type="spellEnd"/>
      <w:r w:rsidRPr="00A742CE">
        <w:rPr>
          <w:rFonts w:ascii="Times New Roman" w:hAnsi="Times New Roman" w:cs="Times New Roman"/>
          <w:lang w:val="en-US"/>
        </w:rPr>
        <w:t xml:space="preserve"> </w:t>
      </w:r>
      <w:proofErr w:type="spellStart"/>
      <w:r w:rsidRPr="00A742CE">
        <w:rPr>
          <w:rFonts w:ascii="Times New Roman" w:hAnsi="Times New Roman" w:cs="Times New Roman"/>
        </w:rPr>
        <w:t>қамқорлығынсыз</w:t>
      </w:r>
      <w:proofErr w:type="spellEnd"/>
      <w:r w:rsidRPr="00A742CE">
        <w:rPr>
          <w:rFonts w:ascii="Times New Roman" w:hAnsi="Times New Roman" w:cs="Times New Roman"/>
          <w:lang w:val="en-US"/>
        </w:rPr>
        <w:t xml:space="preserve"> </w:t>
      </w:r>
      <w:proofErr w:type="spellStart"/>
      <w:r w:rsidRPr="00A742CE">
        <w:rPr>
          <w:rFonts w:ascii="Times New Roman" w:hAnsi="Times New Roman" w:cs="Times New Roman"/>
        </w:rPr>
        <w:t>қалған</w:t>
      </w:r>
      <w:proofErr w:type="spellEnd"/>
      <w:r w:rsidRPr="00A742CE">
        <w:rPr>
          <w:rFonts w:ascii="Times New Roman" w:hAnsi="Times New Roman" w:cs="Times New Roman"/>
          <w:lang w:val="en-US"/>
        </w:rPr>
        <w:t xml:space="preserve"> </w:t>
      </w:r>
      <w:proofErr w:type="spellStart"/>
      <w:r w:rsidRPr="00A742CE">
        <w:rPr>
          <w:rFonts w:ascii="Times New Roman" w:hAnsi="Times New Roman" w:cs="Times New Roman"/>
        </w:rPr>
        <w:t>балалар</w:t>
      </w:r>
      <w:proofErr w:type="spellEnd"/>
      <w:r w:rsidRPr="00A742CE">
        <w:rPr>
          <w:rFonts w:ascii="Times New Roman" w:hAnsi="Times New Roman" w:cs="Times New Roman"/>
          <w:lang w:val="en-US"/>
        </w:rPr>
        <w:t xml:space="preserve">, </w:t>
      </w:r>
      <w:proofErr w:type="spellStart"/>
      <w:r w:rsidRPr="00A742CE">
        <w:rPr>
          <w:rFonts w:ascii="Times New Roman" w:hAnsi="Times New Roman" w:cs="Times New Roman"/>
        </w:rPr>
        <w:t>мүгедектігі</w:t>
      </w:r>
      <w:proofErr w:type="spellEnd"/>
      <w:r w:rsidRPr="00A742CE">
        <w:rPr>
          <w:rFonts w:ascii="Times New Roman" w:hAnsi="Times New Roman" w:cs="Times New Roman"/>
          <w:lang w:val="en-US"/>
        </w:rPr>
        <w:t xml:space="preserve"> </w:t>
      </w:r>
      <w:r w:rsidRPr="00A742CE">
        <w:rPr>
          <w:rFonts w:ascii="Times New Roman" w:hAnsi="Times New Roman" w:cs="Times New Roman"/>
        </w:rPr>
        <w:t>бар</w:t>
      </w:r>
      <w:r w:rsidRPr="00A742CE">
        <w:rPr>
          <w:rFonts w:ascii="Times New Roman" w:hAnsi="Times New Roman" w:cs="Times New Roman"/>
          <w:lang w:val="en-US"/>
        </w:rPr>
        <w:t xml:space="preserve"> </w:t>
      </w:r>
      <w:proofErr w:type="spellStart"/>
      <w:r w:rsidRPr="00A742CE">
        <w:rPr>
          <w:rFonts w:ascii="Times New Roman" w:hAnsi="Times New Roman" w:cs="Times New Roman"/>
        </w:rPr>
        <w:t>тұлғалар</w:t>
      </w:r>
      <w:proofErr w:type="spellEnd"/>
      <w:r w:rsidRPr="00A742CE">
        <w:rPr>
          <w:rFonts w:ascii="Times New Roman" w:hAnsi="Times New Roman" w:cs="Times New Roman"/>
          <w:lang w:val="en-US"/>
        </w:rPr>
        <w:t>) Energo University-</w:t>
      </w:r>
      <w:proofErr w:type="spellStart"/>
      <w:r w:rsidRPr="00A742CE">
        <w:rPr>
          <w:rFonts w:ascii="Times New Roman" w:hAnsi="Times New Roman" w:cs="Times New Roman"/>
        </w:rPr>
        <w:t>дің</w:t>
      </w:r>
      <w:proofErr w:type="spellEnd"/>
      <w:r w:rsidRPr="00A742CE">
        <w:rPr>
          <w:rFonts w:ascii="Times New Roman" w:hAnsi="Times New Roman" w:cs="Times New Roman"/>
          <w:lang w:val="en-US"/>
        </w:rPr>
        <w:t xml:space="preserve"> </w:t>
      </w:r>
      <w:proofErr w:type="spellStart"/>
      <w:r w:rsidRPr="00A742CE">
        <w:rPr>
          <w:rFonts w:ascii="Times New Roman" w:hAnsi="Times New Roman" w:cs="Times New Roman"/>
        </w:rPr>
        <w:t>ішкі</w:t>
      </w:r>
      <w:proofErr w:type="spellEnd"/>
      <w:r w:rsidRPr="00A742CE">
        <w:rPr>
          <w:rFonts w:ascii="Times New Roman" w:hAnsi="Times New Roman" w:cs="Times New Roman"/>
          <w:lang w:val="en-US"/>
        </w:rPr>
        <w:t xml:space="preserve"> </w:t>
      </w:r>
      <w:proofErr w:type="spellStart"/>
      <w:r w:rsidRPr="00A742CE">
        <w:rPr>
          <w:rFonts w:ascii="Times New Roman" w:hAnsi="Times New Roman" w:cs="Times New Roman"/>
        </w:rPr>
        <w:t>нормативтік</w:t>
      </w:r>
      <w:proofErr w:type="spellEnd"/>
      <w:r w:rsidRPr="00A742CE">
        <w:rPr>
          <w:rFonts w:ascii="Times New Roman" w:hAnsi="Times New Roman" w:cs="Times New Roman"/>
          <w:lang w:val="en-US"/>
        </w:rPr>
        <w:t xml:space="preserve"> </w:t>
      </w:r>
      <w:proofErr w:type="spellStart"/>
      <w:r w:rsidRPr="00A742CE">
        <w:rPr>
          <w:rFonts w:ascii="Times New Roman" w:hAnsi="Times New Roman" w:cs="Times New Roman"/>
        </w:rPr>
        <w:t>құжаттарымен</w:t>
      </w:r>
      <w:proofErr w:type="spellEnd"/>
      <w:r w:rsidRPr="00A742CE">
        <w:rPr>
          <w:rFonts w:ascii="Times New Roman" w:hAnsi="Times New Roman" w:cs="Times New Roman"/>
          <w:lang w:val="en-US"/>
        </w:rPr>
        <w:t xml:space="preserve"> </w:t>
      </w:r>
      <w:proofErr w:type="spellStart"/>
      <w:r w:rsidRPr="00A742CE">
        <w:rPr>
          <w:rFonts w:ascii="Times New Roman" w:hAnsi="Times New Roman" w:cs="Times New Roman"/>
        </w:rPr>
        <w:t>айқындалады</w:t>
      </w:r>
      <w:proofErr w:type="spellEnd"/>
      <w:r w:rsidRPr="00A742CE">
        <w:rPr>
          <w:rFonts w:ascii="Times New Roman" w:hAnsi="Times New Roman" w:cs="Times New Roman"/>
          <w:lang w:val="en-US"/>
        </w:rPr>
        <w:t>.</w:t>
      </w:r>
    </w:p>
    <w:sectPr w:rsidR="00A742CE" w:rsidRPr="00A742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E033C"/>
    <w:multiLevelType w:val="hybridMultilevel"/>
    <w:tmpl w:val="B06A87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89813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2E0"/>
    <w:rsid w:val="00097592"/>
    <w:rsid w:val="003D62E0"/>
    <w:rsid w:val="006156D7"/>
    <w:rsid w:val="007844B3"/>
    <w:rsid w:val="00A742CE"/>
    <w:rsid w:val="00C62FC3"/>
    <w:rsid w:val="00F21A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A379B"/>
  <w15:chartTrackingRefBased/>
  <w15:docId w15:val="{42F015AC-084C-4AA5-BF94-76FAB9EBA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D62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D62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D62E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D62E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D62E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D62E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D62E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D62E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D62E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62E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D62E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D62E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D62E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D62E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D62E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D62E0"/>
    <w:rPr>
      <w:rFonts w:eastAsiaTheme="majorEastAsia" w:cstheme="majorBidi"/>
      <w:color w:val="595959" w:themeColor="text1" w:themeTint="A6"/>
    </w:rPr>
  </w:style>
  <w:style w:type="character" w:customStyle="1" w:styleId="80">
    <w:name w:val="Заголовок 8 Знак"/>
    <w:basedOn w:val="a0"/>
    <w:link w:val="8"/>
    <w:uiPriority w:val="9"/>
    <w:semiHidden/>
    <w:rsid w:val="003D62E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D62E0"/>
    <w:rPr>
      <w:rFonts w:eastAsiaTheme="majorEastAsia" w:cstheme="majorBidi"/>
      <w:color w:val="272727" w:themeColor="text1" w:themeTint="D8"/>
    </w:rPr>
  </w:style>
  <w:style w:type="paragraph" w:styleId="a3">
    <w:name w:val="Title"/>
    <w:basedOn w:val="a"/>
    <w:next w:val="a"/>
    <w:link w:val="a4"/>
    <w:uiPriority w:val="10"/>
    <w:qFormat/>
    <w:rsid w:val="003D62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D62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62E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D62E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D62E0"/>
    <w:pPr>
      <w:spacing w:before="160"/>
      <w:jc w:val="center"/>
    </w:pPr>
    <w:rPr>
      <w:i/>
      <w:iCs/>
      <w:color w:val="404040" w:themeColor="text1" w:themeTint="BF"/>
    </w:rPr>
  </w:style>
  <w:style w:type="character" w:customStyle="1" w:styleId="22">
    <w:name w:val="Цитата 2 Знак"/>
    <w:basedOn w:val="a0"/>
    <w:link w:val="21"/>
    <w:uiPriority w:val="29"/>
    <w:rsid w:val="003D62E0"/>
    <w:rPr>
      <w:i/>
      <w:iCs/>
      <w:color w:val="404040" w:themeColor="text1" w:themeTint="BF"/>
    </w:rPr>
  </w:style>
  <w:style w:type="paragraph" w:styleId="a7">
    <w:name w:val="List Paragraph"/>
    <w:basedOn w:val="a"/>
    <w:uiPriority w:val="34"/>
    <w:qFormat/>
    <w:rsid w:val="003D62E0"/>
    <w:pPr>
      <w:ind w:left="720"/>
      <w:contextualSpacing/>
    </w:pPr>
  </w:style>
  <w:style w:type="character" w:styleId="a8">
    <w:name w:val="Intense Emphasis"/>
    <w:basedOn w:val="a0"/>
    <w:uiPriority w:val="21"/>
    <w:qFormat/>
    <w:rsid w:val="003D62E0"/>
    <w:rPr>
      <w:i/>
      <w:iCs/>
      <w:color w:val="0F4761" w:themeColor="accent1" w:themeShade="BF"/>
    </w:rPr>
  </w:style>
  <w:style w:type="paragraph" w:styleId="a9">
    <w:name w:val="Intense Quote"/>
    <w:basedOn w:val="a"/>
    <w:next w:val="a"/>
    <w:link w:val="aa"/>
    <w:uiPriority w:val="30"/>
    <w:qFormat/>
    <w:rsid w:val="003D62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D62E0"/>
    <w:rPr>
      <w:i/>
      <w:iCs/>
      <w:color w:val="0F4761" w:themeColor="accent1" w:themeShade="BF"/>
    </w:rPr>
  </w:style>
  <w:style w:type="character" w:styleId="ab">
    <w:name w:val="Intense Reference"/>
    <w:basedOn w:val="a0"/>
    <w:uiPriority w:val="32"/>
    <w:qFormat/>
    <w:rsid w:val="003D62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D292D-D603-494E-84C6-5B939B397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1500</Words>
  <Characters>8551</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Gulnaz Tursynzhan</dc:creator>
  <cp:keywords/>
  <dc:description/>
  <cp:lastModifiedBy>Gulnaz Tursynzhan</cp:lastModifiedBy>
  <cp:revision>2</cp:revision>
  <dcterms:created xsi:type="dcterms:W3CDTF">2026-06-05T11:23:00Z</dcterms:created>
  <dcterms:modified xsi:type="dcterms:W3CDTF">2026-06-05T11:23:00Z</dcterms:modified>
</cp:coreProperties>
</file>